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A95" w:rsidRDefault="00E00A95" w:rsidP="0086167E">
      <w:pPr>
        <w:spacing w:after="0" w:line="240" w:lineRule="auto"/>
        <w:jc w:val="center"/>
        <w:outlineLvl w:val="2"/>
        <w:rPr>
          <w:rFonts w:ascii="Times New Roman" w:eastAsia="Times New Roman" w:hAnsi="Times New Roman" w:cs="Times New Roman"/>
          <w:b/>
          <w:bCs/>
          <w:sz w:val="27"/>
          <w:szCs w:val="27"/>
          <w:lang w:val="uk-UA" w:eastAsia="ru-RU"/>
        </w:rPr>
      </w:pPr>
      <w:r>
        <w:rPr>
          <w:rFonts w:ascii="Times New Roman" w:eastAsia="Times New Roman" w:hAnsi="Times New Roman" w:cs="Times New Roman"/>
          <w:b/>
          <w:bCs/>
          <w:sz w:val="27"/>
          <w:szCs w:val="27"/>
          <w:lang w:val="uk-UA" w:eastAsia="ru-RU"/>
        </w:rPr>
        <w:t>На допомогу керівникам школи</w:t>
      </w:r>
    </w:p>
    <w:p w:rsidR="008C66E1" w:rsidRPr="008C66E1" w:rsidRDefault="008C66E1" w:rsidP="0086167E">
      <w:pPr>
        <w:spacing w:after="0" w:line="240" w:lineRule="auto"/>
        <w:jc w:val="center"/>
        <w:outlineLvl w:val="2"/>
        <w:rPr>
          <w:rFonts w:ascii="Times New Roman" w:eastAsia="Times New Roman" w:hAnsi="Times New Roman" w:cs="Times New Roman"/>
          <w:b/>
          <w:bCs/>
          <w:sz w:val="27"/>
          <w:szCs w:val="27"/>
          <w:lang w:val="uk-UA" w:eastAsia="ru-RU"/>
        </w:rPr>
      </w:pPr>
      <w:r w:rsidRPr="008C66E1">
        <w:rPr>
          <w:rFonts w:ascii="Times New Roman" w:eastAsia="Times New Roman" w:hAnsi="Times New Roman" w:cs="Times New Roman"/>
          <w:b/>
          <w:bCs/>
          <w:sz w:val="27"/>
          <w:szCs w:val="27"/>
          <w:lang w:val="uk-UA" w:eastAsia="ru-RU"/>
        </w:rPr>
        <w:t>Системне забезпечення внутріш</w:t>
      </w:r>
      <w:r w:rsidR="00A3174F">
        <w:rPr>
          <w:rFonts w:ascii="Times New Roman" w:eastAsia="Times New Roman" w:hAnsi="Times New Roman" w:cs="Times New Roman"/>
          <w:b/>
          <w:bCs/>
          <w:sz w:val="27"/>
          <w:szCs w:val="27"/>
          <w:lang w:val="uk-UA" w:eastAsia="ru-RU"/>
        </w:rPr>
        <w:t>ньош</w:t>
      </w:r>
      <w:r w:rsidRPr="008C66E1">
        <w:rPr>
          <w:rFonts w:ascii="Times New Roman" w:eastAsia="Times New Roman" w:hAnsi="Times New Roman" w:cs="Times New Roman"/>
          <w:b/>
          <w:bCs/>
          <w:sz w:val="27"/>
          <w:szCs w:val="27"/>
          <w:lang w:val="uk-UA" w:eastAsia="ru-RU"/>
        </w:rPr>
        <w:t>кільного моніторингу</w:t>
      </w:r>
    </w:p>
    <w:p w:rsidR="008C66E1" w:rsidRPr="008C66E1" w:rsidRDefault="008C66E1" w:rsidP="008C66E1">
      <w:pPr>
        <w:spacing w:after="0" w:line="286" w:lineRule="atLeast"/>
        <w:jc w:val="center"/>
        <w:rPr>
          <w:rFonts w:ascii="Times New Roman" w:eastAsia="Times New Roman" w:hAnsi="Times New Roman" w:cs="Times New Roman"/>
          <w:sz w:val="24"/>
          <w:szCs w:val="24"/>
          <w:lang w:val="uk-UA" w:eastAsia="ru-RU"/>
        </w:rPr>
      </w:pPr>
    </w:p>
    <w:p w:rsidR="008C66E1" w:rsidRDefault="009E3A3A" w:rsidP="008C66E1">
      <w:pPr>
        <w:spacing w:after="0" w:line="240" w:lineRule="auto"/>
        <w:ind w:firstLine="709"/>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На с</w:t>
      </w:r>
      <w:r w:rsidR="008C66E1" w:rsidRPr="008C66E1">
        <w:rPr>
          <w:rFonts w:ascii="Times New Roman" w:eastAsia="Times New Roman" w:hAnsi="Times New Roman" w:cs="Times New Roman"/>
          <w:sz w:val="27"/>
          <w:szCs w:val="27"/>
          <w:lang w:val="uk-UA" w:eastAsia="ru-RU"/>
        </w:rPr>
        <w:t>ьогодні</w:t>
      </w:r>
      <w:r>
        <w:rPr>
          <w:rFonts w:ascii="Times New Roman" w:eastAsia="Times New Roman" w:hAnsi="Times New Roman" w:cs="Times New Roman"/>
          <w:sz w:val="27"/>
          <w:szCs w:val="27"/>
          <w:lang w:val="uk-UA" w:eastAsia="ru-RU"/>
        </w:rPr>
        <w:t>шньому етапі розвитку освіти</w:t>
      </w:r>
      <w:r w:rsidR="008C66E1" w:rsidRPr="008C66E1">
        <w:rPr>
          <w:rFonts w:ascii="Times New Roman" w:eastAsia="Times New Roman" w:hAnsi="Times New Roman" w:cs="Times New Roman"/>
          <w:sz w:val="27"/>
          <w:szCs w:val="27"/>
          <w:lang w:val="uk-UA" w:eastAsia="ru-RU"/>
        </w:rPr>
        <w:t xml:space="preserve"> актуальним стало відкриття в навчальних закладах служб шкільного моніторингу, </w:t>
      </w:r>
      <w:r w:rsidR="00E00A95">
        <w:rPr>
          <w:rFonts w:ascii="Times New Roman" w:eastAsia="Times New Roman" w:hAnsi="Times New Roman" w:cs="Times New Roman"/>
          <w:sz w:val="27"/>
          <w:szCs w:val="27"/>
          <w:lang w:val="uk-UA" w:eastAsia="ru-RU"/>
        </w:rPr>
        <w:t>які</w:t>
      </w:r>
      <w:r w:rsidR="008C66E1" w:rsidRPr="008C66E1">
        <w:rPr>
          <w:rFonts w:ascii="Times New Roman" w:eastAsia="Times New Roman" w:hAnsi="Times New Roman" w:cs="Times New Roman"/>
          <w:sz w:val="27"/>
          <w:szCs w:val="27"/>
          <w:lang w:val="uk-UA" w:eastAsia="ru-RU"/>
        </w:rPr>
        <w:t xml:space="preserve"> б відстежували різні аспекти її діяльності. Служби шкільного моніторингу по</w:t>
      </w:r>
      <w:r w:rsidR="00E00A95">
        <w:rPr>
          <w:rFonts w:ascii="Times New Roman" w:eastAsia="Times New Roman" w:hAnsi="Times New Roman" w:cs="Times New Roman"/>
          <w:sz w:val="27"/>
          <w:szCs w:val="27"/>
          <w:lang w:val="uk-UA" w:eastAsia="ru-RU"/>
        </w:rPr>
        <w:t>клика</w:t>
      </w:r>
      <w:r w:rsidR="008C66E1" w:rsidRPr="008C66E1">
        <w:rPr>
          <w:rFonts w:ascii="Times New Roman" w:eastAsia="Times New Roman" w:hAnsi="Times New Roman" w:cs="Times New Roman"/>
          <w:sz w:val="27"/>
          <w:szCs w:val="27"/>
          <w:lang w:val="uk-UA" w:eastAsia="ru-RU"/>
        </w:rPr>
        <w:t>ні стати насамперед інформаційними центрами, оскільки їх основними функціями є систематичний збір та ознайомлення керівництв</w:t>
      </w:r>
      <w:r w:rsidR="00E00A95">
        <w:rPr>
          <w:rFonts w:ascii="Times New Roman" w:eastAsia="Times New Roman" w:hAnsi="Times New Roman" w:cs="Times New Roman"/>
          <w:sz w:val="27"/>
          <w:szCs w:val="27"/>
          <w:lang w:val="uk-UA" w:eastAsia="ru-RU"/>
        </w:rPr>
        <w:t>а</w:t>
      </w:r>
      <w:r w:rsidR="008C66E1" w:rsidRPr="008C66E1">
        <w:rPr>
          <w:rFonts w:ascii="Times New Roman" w:eastAsia="Times New Roman" w:hAnsi="Times New Roman" w:cs="Times New Roman"/>
          <w:sz w:val="27"/>
          <w:szCs w:val="27"/>
          <w:lang w:val="uk-UA" w:eastAsia="ru-RU"/>
        </w:rPr>
        <w:t xml:space="preserve"> ЗНЗ з результатами дослідження, станом навчального процесу, якістю освітнього середовища та рівнем навчальних досягнень учнів. Не менш важливим завданням служби шкільного моніторингу є участь їх у моніторингових дослідженнях державного та міжнародного рівнів. </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color w:val="231F20"/>
          <w:sz w:val="27"/>
          <w:szCs w:val="27"/>
          <w:lang w:val="uk-UA" w:eastAsia="ru-RU"/>
        </w:rPr>
        <w:t>Запровадження служби шкільного моніторингу </w:t>
      </w:r>
      <w:r w:rsidRPr="008C66E1">
        <w:rPr>
          <w:rFonts w:ascii="Times New Roman" w:eastAsia="Times New Roman" w:hAnsi="Times New Roman" w:cs="Times New Roman"/>
          <w:color w:val="231F20"/>
          <w:sz w:val="27"/>
          <w:szCs w:val="27"/>
          <w:lang w:val="en-US" w:eastAsia="ru-RU"/>
        </w:rPr>
        <w:t> </w:t>
      </w:r>
      <w:r w:rsidRPr="008C66E1">
        <w:rPr>
          <w:rFonts w:ascii="Times New Roman" w:eastAsia="Times New Roman" w:hAnsi="Times New Roman" w:cs="Times New Roman"/>
          <w:color w:val="231F20"/>
          <w:sz w:val="27"/>
          <w:szCs w:val="27"/>
          <w:lang w:eastAsia="ru-RU"/>
        </w:rPr>
        <w:t>відбувається за такими етапами:</w:t>
      </w:r>
    </w:p>
    <w:p w:rsidR="008C66E1" w:rsidRPr="008C66E1" w:rsidRDefault="008C66E1" w:rsidP="000F794A">
      <w:pPr>
        <w:spacing w:after="0" w:line="240" w:lineRule="auto"/>
        <w:ind w:firstLine="225"/>
        <w:jc w:val="center"/>
        <w:rPr>
          <w:rFonts w:ascii="Times New Roman" w:eastAsia="Times New Roman" w:hAnsi="Times New Roman" w:cs="Times New Roman"/>
          <w:sz w:val="24"/>
          <w:szCs w:val="24"/>
          <w:lang w:eastAsia="ru-RU"/>
        </w:rPr>
      </w:pPr>
      <w:r w:rsidRPr="008C66E1">
        <w:rPr>
          <w:rFonts w:ascii="Times New Roman" w:eastAsia="Times New Roman" w:hAnsi="Times New Roman" w:cs="Times New Roman"/>
          <w:b/>
          <w:bCs/>
          <w:i/>
          <w:iCs/>
          <w:color w:val="FF0000"/>
          <w:sz w:val="27"/>
          <w:szCs w:val="27"/>
          <w:lang w:eastAsia="ru-RU"/>
        </w:rPr>
        <w:t>І</w:t>
      </w:r>
      <w:r w:rsidR="00E00A95">
        <w:rPr>
          <w:rFonts w:ascii="Times New Roman" w:eastAsia="Times New Roman" w:hAnsi="Times New Roman" w:cs="Times New Roman"/>
          <w:b/>
          <w:bCs/>
          <w:i/>
          <w:iCs/>
          <w:color w:val="FF0000"/>
          <w:sz w:val="27"/>
          <w:szCs w:val="27"/>
          <w:lang w:val="uk-UA" w:eastAsia="ru-RU"/>
        </w:rPr>
        <w:t xml:space="preserve"> </w:t>
      </w:r>
      <w:r w:rsidRPr="008C66E1">
        <w:rPr>
          <w:rFonts w:ascii="Times New Roman" w:eastAsia="Times New Roman" w:hAnsi="Times New Roman" w:cs="Times New Roman"/>
          <w:b/>
          <w:bCs/>
          <w:i/>
          <w:iCs/>
          <w:color w:val="FF0000"/>
          <w:sz w:val="27"/>
          <w:szCs w:val="27"/>
          <w:lang w:eastAsia="ru-RU"/>
        </w:rPr>
        <w:t>етап -</w:t>
      </w:r>
      <w:r w:rsidR="009E3A3A">
        <w:rPr>
          <w:rFonts w:ascii="Times New Roman" w:eastAsia="Times New Roman" w:hAnsi="Times New Roman" w:cs="Times New Roman"/>
          <w:b/>
          <w:bCs/>
          <w:i/>
          <w:iCs/>
          <w:color w:val="FF0000"/>
          <w:sz w:val="27"/>
          <w:szCs w:val="27"/>
          <w:lang w:val="uk-UA" w:eastAsia="ru-RU"/>
        </w:rPr>
        <w:t xml:space="preserve"> </w:t>
      </w:r>
      <w:r w:rsidRPr="008C66E1">
        <w:rPr>
          <w:rFonts w:ascii="Times New Roman" w:eastAsia="Times New Roman" w:hAnsi="Times New Roman" w:cs="Times New Roman"/>
          <w:b/>
          <w:bCs/>
          <w:i/>
          <w:iCs/>
          <w:color w:val="FF0000"/>
          <w:sz w:val="27"/>
          <w:szCs w:val="27"/>
          <w:lang w:eastAsia="ru-RU"/>
        </w:rPr>
        <w:t>нормативно-</w:t>
      </w:r>
      <w:r w:rsidR="0065111A">
        <w:rPr>
          <w:rFonts w:ascii="Times New Roman" w:eastAsia="Times New Roman" w:hAnsi="Times New Roman" w:cs="Times New Roman"/>
          <w:b/>
          <w:bCs/>
          <w:i/>
          <w:iCs/>
          <w:color w:val="FF0000"/>
          <w:sz w:val="27"/>
          <w:szCs w:val="27"/>
          <w:lang w:val="uk-UA" w:eastAsia="ru-RU"/>
        </w:rPr>
        <w:t>у</w:t>
      </w:r>
      <w:r w:rsidRPr="008C66E1">
        <w:rPr>
          <w:rFonts w:ascii="Times New Roman" w:eastAsia="Times New Roman" w:hAnsi="Times New Roman" w:cs="Times New Roman"/>
          <w:b/>
          <w:bCs/>
          <w:i/>
          <w:iCs/>
          <w:color w:val="FF0000"/>
          <w:sz w:val="27"/>
          <w:szCs w:val="27"/>
          <w:lang w:eastAsia="ru-RU"/>
        </w:rPr>
        <w:t>становчий</w:t>
      </w:r>
    </w:p>
    <w:p w:rsidR="008C66E1" w:rsidRPr="008C66E1" w:rsidRDefault="008C66E1" w:rsidP="008C66E1">
      <w:pPr>
        <w:spacing w:after="0" w:line="240" w:lineRule="auto"/>
        <w:ind w:firstLine="620"/>
        <w:jc w:val="both"/>
        <w:rPr>
          <w:rFonts w:ascii="Times New Roman" w:eastAsia="Times New Roman" w:hAnsi="Times New Roman" w:cs="Times New Roman"/>
          <w:sz w:val="24"/>
          <w:szCs w:val="24"/>
          <w:lang w:val="uk-UA" w:eastAsia="ru-RU"/>
        </w:rPr>
      </w:pPr>
      <w:r w:rsidRPr="008C66E1">
        <w:rPr>
          <w:rFonts w:ascii="Times New Roman" w:eastAsia="Times New Roman" w:hAnsi="Times New Roman" w:cs="Times New Roman"/>
          <w:sz w:val="27"/>
          <w:szCs w:val="27"/>
          <w:lang w:val="uk-UA" w:eastAsia="ru-RU"/>
        </w:rPr>
        <w:t>Система моніторингових досліджень в ЗНЗ впроваджується  згідно з   вимогами, які відображені в провідних нормативних документах у галузі середньої освіти. З  метою створення внутрішкільної системи моніторингу навчальних досягнень учнів в ЗНЗ  розроблено та затверджено </w:t>
      </w:r>
      <w:r w:rsidRPr="008C66E1">
        <w:rPr>
          <w:rFonts w:ascii="Times New Roman" w:eastAsia="Times New Roman" w:hAnsi="Times New Roman" w:cs="Times New Roman"/>
          <w:b/>
          <w:bCs/>
          <w:i/>
          <w:iCs/>
          <w:sz w:val="27"/>
          <w:szCs w:val="27"/>
          <w:lang w:val="uk-UA" w:eastAsia="ru-RU"/>
        </w:rPr>
        <w:t>Положення про моніторингові дослідження якості освіти ЗНЗ</w:t>
      </w:r>
      <w:r w:rsidRPr="008C66E1">
        <w:rPr>
          <w:rFonts w:ascii="Times New Roman" w:eastAsia="Times New Roman" w:hAnsi="Times New Roman" w:cs="Times New Roman"/>
          <w:sz w:val="27"/>
          <w:szCs w:val="27"/>
          <w:lang w:val="uk-UA" w:eastAsia="ru-RU"/>
        </w:rPr>
        <w:t>, у якому чітко сформульовано мету, функції та основні напрями діяльності навчального закладу.</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7"/>
          <w:szCs w:val="27"/>
          <w:lang w:val="uk-UA" w:eastAsia="ru-RU"/>
        </w:rPr>
        <w:t xml:space="preserve"> На першому етапі </w:t>
      </w:r>
      <w:r w:rsidR="00E00A95">
        <w:rPr>
          <w:rFonts w:ascii="Times New Roman" w:eastAsia="Times New Roman" w:hAnsi="Times New Roman" w:cs="Times New Roman"/>
          <w:sz w:val="27"/>
          <w:szCs w:val="27"/>
          <w:lang w:val="uk-UA" w:eastAsia="ru-RU"/>
        </w:rPr>
        <w:t>потрібно</w:t>
      </w:r>
      <w:r w:rsidRPr="008C66E1">
        <w:rPr>
          <w:rFonts w:ascii="Times New Roman" w:eastAsia="Times New Roman" w:hAnsi="Times New Roman" w:cs="Times New Roman"/>
          <w:sz w:val="27"/>
          <w:szCs w:val="27"/>
          <w:lang w:val="uk-UA" w:eastAsia="ru-RU"/>
        </w:rPr>
        <w:t xml:space="preserve"> провести педраду, на якій прий</w:t>
      </w:r>
      <w:r w:rsidR="00E00A95">
        <w:rPr>
          <w:rFonts w:ascii="Times New Roman" w:eastAsia="Times New Roman" w:hAnsi="Times New Roman" w:cs="Times New Roman"/>
          <w:sz w:val="27"/>
          <w:szCs w:val="27"/>
          <w:lang w:val="uk-UA" w:eastAsia="ru-RU"/>
        </w:rPr>
        <w:t>няти</w:t>
      </w:r>
      <w:r w:rsidRPr="008C66E1">
        <w:rPr>
          <w:rFonts w:ascii="Times New Roman" w:eastAsia="Times New Roman" w:hAnsi="Times New Roman" w:cs="Times New Roman"/>
          <w:sz w:val="27"/>
          <w:szCs w:val="27"/>
          <w:lang w:val="uk-UA" w:eastAsia="ru-RU"/>
        </w:rPr>
        <w:t xml:space="preserve"> рішення про створення служби шкільного моніторингу. На засідання педради слід виносити підготовлений заздалегідь, глибоко продуманий проект рішення, який має бути оптимальним за розміром і терміном виконання.</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p>
    <w:p w:rsidR="008C66E1" w:rsidRPr="008C66E1" w:rsidRDefault="008C66E1" w:rsidP="008C66E1">
      <w:pPr>
        <w:spacing w:after="0" w:line="240" w:lineRule="auto"/>
        <w:ind w:firstLine="709"/>
        <w:jc w:val="center"/>
        <w:rPr>
          <w:rFonts w:ascii="Times New Roman" w:eastAsia="Times New Roman" w:hAnsi="Times New Roman" w:cs="Times New Roman"/>
          <w:sz w:val="24"/>
          <w:szCs w:val="24"/>
          <w:lang w:eastAsia="ru-RU"/>
        </w:rPr>
      </w:pPr>
      <w:r w:rsidRPr="008C66E1">
        <w:rPr>
          <w:rFonts w:ascii="Times New Roman" w:eastAsia="Times New Roman" w:hAnsi="Times New Roman" w:cs="Times New Roman"/>
          <w:b/>
          <w:bCs/>
          <w:sz w:val="27"/>
          <w:szCs w:val="27"/>
          <w:lang w:val="uk-UA" w:eastAsia="ru-RU"/>
        </w:rPr>
        <w:t>ПРОЕКТ РІШЕННЯ ПЕДАГОГІЧНОЇ РАДИ</w:t>
      </w:r>
      <w:r w:rsidRPr="008C66E1">
        <w:rPr>
          <w:rFonts w:ascii="Times New Roman" w:eastAsia="Times New Roman" w:hAnsi="Times New Roman" w:cs="Times New Roman"/>
          <w:sz w:val="27"/>
          <w:szCs w:val="27"/>
          <w:lang w:val="uk-UA" w:eastAsia="ru-RU"/>
        </w:rPr>
        <w:t>,</w:t>
      </w:r>
    </w:p>
    <w:p w:rsidR="008C66E1" w:rsidRPr="008C66E1" w:rsidRDefault="008C66E1" w:rsidP="008C66E1">
      <w:pPr>
        <w:spacing w:after="0" w:line="240" w:lineRule="auto"/>
        <w:ind w:firstLine="709"/>
        <w:jc w:val="center"/>
        <w:rPr>
          <w:rFonts w:ascii="Times New Roman" w:eastAsia="Times New Roman" w:hAnsi="Times New Roman" w:cs="Times New Roman"/>
          <w:sz w:val="24"/>
          <w:szCs w:val="24"/>
          <w:lang w:eastAsia="ru-RU"/>
        </w:rPr>
      </w:pPr>
      <w:r w:rsidRPr="008C66E1">
        <w:rPr>
          <w:rFonts w:ascii="Times New Roman" w:eastAsia="Times New Roman" w:hAnsi="Times New Roman" w:cs="Times New Roman"/>
          <w:i/>
          <w:iCs/>
          <w:sz w:val="27"/>
          <w:szCs w:val="27"/>
          <w:lang w:val="uk-UA" w:eastAsia="ru-RU"/>
        </w:rPr>
        <w:t>як</w:t>
      </w:r>
      <w:r w:rsidR="0025704D">
        <w:rPr>
          <w:rFonts w:ascii="Times New Roman" w:eastAsia="Times New Roman" w:hAnsi="Times New Roman" w:cs="Times New Roman"/>
          <w:i/>
          <w:iCs/>
          <w:sz w:val="27"/>
          <w:szCs w:val="27"/>
          <w:lang w:val="uk-UA" w:eastAsia="ru-RU"/>
        </w:rPr>
        <w:t>им</w:t>
      </w:r>
      <w:r w:rsidRPr="008C66E1">
        <w:rPr>
          <w:rFonts w:ascii="Times New Roman" w:eastAsia="Times New Roman" w:hAnsi="Times New Roman" w:cs="Times New Roman"/>
          <w:i/>
          <w:iCs/>
          <w:sz w:val="27"/>
          <w:szCs w:val="27"/>
          <w:lang w:val="uk-UA" w:eastAsia="ru-RU"/>
        </w:rPr>
        <w:t xml:space="preserve"> затверджують правові основи моніторингової діяльності</w:t>
      </w:r>
    </w:p>
    <w:p w:rsidR="008C66E1" w:rsidRPr="008C66E1" w:rsidRDefault="008C66E1" w:rsidP="008C66E1">
      <w:pPr>
        <w:spacing w:after="0" w:line="240" w:lineRule="auto"/>
        <w:ind w:firstLine="709"/>
        <w:jc w:val="center"/>
        <w:rPr>
          <w:rFonts w:ascii="Times New Roman" w:eastAsia="Times New Roman" w:hAnsi="Times New Roman" w:cs="Times New Roman"/>
          <w:sz w:val="24"/>
          <w:szCs w:val="24"/>
          <w:lang w:eastAsia="ru-RU"/>
        </w:rPr>
      </w:pPr>
      <w:r w:rsidRPr="008C66E1">
        <w:rPr>
          <w:rFonts w:ascii="Times New Roman" w:eastAsia="Times New Roman" w:hAnsi="Times New Roman" w:cs="Times New Roman"/>
          <w:i/>
          <w:iCs/>
          <w:sz w:val="27"/>
          <w:szCs w:val="27"/>
          <w:lang w:val="uk-UA" w:eastAsia="ru-RU"/>
        </w:rPr>
        <w:t xml:space="preserve">й визначають права й обов’язки всіх учасників </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7"/>
          <w:szCs w:val="27"/>
          <w:lang w:eastAsia="ru-RU"/>
        </w:rPr>
        <w:t>1. </w:t>
      </w:r>
      <w:r w:rsidRPr="008C66E1">
        <w:rPr>
          <w:rFonts w:ascii="Times New Roman" w:eastAsia="Times New Roman" w:hAnsi="Times New Roman" w:cs="Times New Roman"/>
          <w:sz w:val="27"/>
          <w:szCs w:val="27"/>
          <w:lang w:val="uk-UA" w:eastAsia="ru-RU"/>
        </w:rPr>
        <w:t>Створити службу шкільного моніторингу</w:t>
      </w:r>
      <w:r w:rsidR="0025704D">
        <w:rPr>
          <w:rFonts w:ascii="Times New Roman" w:eastAsia="Times New Roman" w:hAnsi="Times New Roman" w:cs="Times New Roman"/>
          <w:sz w:val="27"/>
          <w:szCs w:val="27"/>
          <w:lang w:val="uk-UA" w:eastAsia="ru-RU"/>
        </w:rPr>
        <w:t xml:space="preserve"> (СШМ)</w:t>
      </w:r>
      <w:r w:rsidRPr="008C66E1">
        <w:rPr>
          <w:rFonts w:ascii="Times New Roman" w:eastAsia="Times New Roman" w:hAnsi="Times New Roman" w:cs="Times New Roman"/>
          <w:sz w:val="27"/>
          <w:szCs w:val="27"/>
          <w:lang w:val="uk-UA" w:eastAsia="ru-RU"/>
        </w:rPr>
        <w:t xml:space="preserve"> та затвердити її склад з розподілом наступних функцій:</w:t>
      </w:r>
    </w:p>
    <w:p w:rsidR="008C66E1" w:rsidRPr="008C66E1" w:rsidRDefault="0025704D" w:rsidP="008C66E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val="uk-UA" w:eastAsia="ru-RU"/>
        </w:rPr>
        <w:t xml:space="preserve">      </w:t>
      </w:r>
      <w:r w:rsidR="00E00A95">
        <w:rPr>
          <w:rFonts w:ascii="Times New Roman" w:eastAsia="Times New Roman" w:hAnsi="Times New Roman" w:cs="Times New Roman"/>
          <w:sz w:val="18"/>
          <w:szCs w:val="18"/>
          <w:lang w:val="uk-UA" w:eastAsia="ru-RU"/>
        </w:rPr>
        <w:t>----</w:t>
      </w:r>
      <w:r>
        <w:rPr>
          <w:rFonts w:ascii="Times New Roman" w:eastAsia="Times New Roman" w:hAnsi="Times New Roman" w:cs="Times New Roman"/>
          <w:sz w:val="18"/>
          <w:szCs w:val="18"/>
          <w:lang w:val="uk-UA" w:eastAsia="ru-RU"/>
        </w:rPr>
        <w:t xml:space="preserve">     </w:t>
      </w:r>
      <w:r w:rsidR="008C66E1" w:rsidRPr="008C66E1">
        <w:rPr>
          <w:rFonts w:ascii="Times New Roman" w:eastAsia="Times New Roman" w:hAnsi="Times New Roman" w:cs="Times New Roman"/>
          <w:sz w:val="18"/>
          <w:szCs w:val="18"/>
          <w:lang w:val="uk-UA" w:eastAsia="ru-RU"/>
        </w:rPr>
        <w:t>– інструктор;</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8"/>
          <w:szCs w:val="18"/>
          <w:lang w:val="uk-UA" w:eastAsia="ru-RU"/>
        </w:rPr>
        <w:t>                – статист;</w:t>
      </w:r>
    </w:p>
    <w:p w:rsidR="008C66E1" w:rsidRPr="008C66E1" w:rsidRDefault="0025704D" w:rsidP="008C66E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val="uk-UA" w:eastAsia="ru-RU"/>
        </w:rPr>
        <w:t xml:space="preserve">               </w:t>
      </w:r>
      <w:r w:rsidR="008C66E1" w:rsidRPr="008C66E1">
        <w:rPr>
          <w:rFonts w:ascii="Times New Roman" w:eastAsia="Times New Roman" w:hAnsi="Times New Roman" w:cs="Times New Roman"/>
          <w:sz w:val="18"/>
          <w:szCs w:val="18"/>
          <w:lang w:val="uk-UA" w:eastAsia="ru-RU"/>
        </w:rPr>
        <w:t xml:space="preserve"> – експерт;</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8"/>
          <w:szCs w:val="18"/>
          <w:lang w:val="uk-UA" w:eastAsia="ru-RU"/>
        </w:rPr>
        <w:t>               </w:t>
      </w:r>
      <w:r w:rsidR="0025704D">
        <w:rPr>
          <w:rFonts w:ascii="Times New Roman" w:eastAsia="Times New Roman" w:hAnsi="Times New Roman" w:cs="Times New Roman"/>
          <w:sz w:val="18"/>
          <w:szCs w:val="18"/>
          <w:lang w:val="uk-UA" w:eastAsia="ru-RU"/>
        </w:rPr>
        <w:t xml:space="preserve"> </w:t>
      </w:r>
      <w:r w:rsidRPr="008C66E1">
        <w:rPr>
          <w:rFonts w:ascii="Times New Roman" w:eastAsia="Times New Roman" w:hAnsi="Times New Roman" w:cs="Times New Roman"/>
          <w:sz w:val="18"/>
          <w:szCs w:val="18"/>
          <w:lang w:val="uk-UA" w:eastAsia="ru-RU"/>
        </w:rPr>
        <w:t>– аналітик;</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8"/>
          <w:szCs w:val="18"/>
          <w:lang w:val="uk-UA" w:eastAsia="ru-RU"/>
        </w:rPr>
        <w:t>                – психолог</w:t>
      </w:r>
    </w:p>
    <w:p w:rsidR="008C66E1" w:rsidRPr="008C66E1" w:rsidRDefault="008C66E1" w:rsidP="008C66E1">
      <w:pPr>
        <w:spacing w:after="0" w:line="240" w:lineRule="auto"/>
        <w:ind w:firstLine="709"/>
        <w:jc w:val="right"/>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6"/>
          <w:szCs w:val="16"/>
          <w:lang w:val="uk-UA" w:eastAsia="ru-RU"/>
        </w:rPr>
        <w:t>                                     Відповідальний –.</w:t>
      </w:r>
    </w:p>
    <w:p w:rsidR="008C66E1" w:rsidRPr="008C66E1" w:rsidRDefault="008C66E1" w:rsidP="008C66E1">
      <w:pPr>
        <w:spacing w:after="0" w:line="240" w:lineRule="auto"/>
        <w:ind w:firstLine="709"/>
        <w:jc w:val="right"/>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6"/>
          <w:szCs w:val="16"/>
          <w:lang w:val="uk-UA" w:eastAsia="ru-RU"/>
        </w:rPr>
        <w:t>                                     Термін виконання – .</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7"/>
          <w:szCs w:val="27"/>
          <w:lang w:val="uk-UA" w:eastAsia="ru-RU"/>
        </w:rPr>
        <w:t>2.</w:t>
      </w:r>
      <w:r w:rsidR="0025704D">
        <w:rPr>
          <w:rFonts w:ascii="Times New Roman" w:eastAsia="Times New Roman" w:hAnsi="Times New Roman" w:cs="Times New Roman"/>
          <w:sz w:val="27"/>
          <w:szCs w:val="27"/>
          <w:lang w:val="uk-UA" w:eastAsia="ru-RU"/>
        </w:rPr>
        <w:t>П</w:t>
      </w:r>
      <w:r w:rsidRPr="008C66E1">
        <w:rPr>
          <w:rFonts w:ascii="Times New Roman" w:eastAsia="Times New Roman" w:hAnsi="Times New Roman" w:cs="Times New Roman"/>
          <w:sz w:val="27"/>
          <w:szCs w:val="27"/>
          <w:lang w:val="uk-UA" w:eastAsia="ru-RU"/>
        </w:rPr>
        <w:t>ризначити координатором Служб</w:t>
      </w:r>
      <w:r w:rsidR="0025704D">
        <w:rPr>
          <w:rFonts w:ascii="Times New Roman" w:eastAsia="Times New Roman" w:hAnsi="Times New Roman" w:cs="Times New Roman"/>
          <w:sz w:val="27"/>
          <w:szCs w:val="27"/>
          <w:lang w:val="uk-UA" w:eastAsia="ru-RU"/>
        </w:rPr>
        <w:t>и</w:t>
      </w:r>
      <w:r w:rsidRPr="008C66E1">
        <w:rPr>
          <w:rFonts w:ascii="Times New Roman" w:eastAsia="Times New Roman" w:hAnsi="Times New Roman" w:cs="Times New Roman"/>
          <w:sz w:val="27"/>
          <w:szCs w:val="27"/>
          <w:lang w:val="uk-UA" w:eastAsia="ru-RU"/>
        </w:rPr>
        <w:t xml:space="preserve"> шкільного моніторингу  заступника директора з НВР</w:t>
      </w:r>
      <w:r w:rsidR="00E00A95">
        <w:rPr>
          <w:rFonts w:ascii="Times New Roman" w:eastAsia="Times New Roman" w:hAnsi="Times New Roman" w:cs="Times New Roman"/>
          <w:sz w:val="27"/>
          <w:szCs w:val="27"/>
          <w:lang w:val="uk-UA" w:eastAsia="ru-RU"/>
        </w:rPr>
        <w:t>-----</w:t>
      </w:r>
      <w:r w:rsidRPr="008C66E1">
        <w:rPr>
          <w:rFonts w:ascii="Times New Roman" w:eastAsia="Times New Roman" w:hAnsi="Times New Roman" w:cs="Times New Roman"/>
          <w:sz w:val="27"/>
          <w:szCs w:val="27"/>
          <w:lang w:val="uk-UA" w:eastAsia="ru-RU"/>
        </w:rPr>
        <w:t>.</w:t>
      </w:r>
    </w:p>
    <w:p w:rsidR="008C66E1" w:rsidRPr="008C66E1" w:rsidRDefault="008C66E1" w:rsidP="008C66E1">
      <w:pPr>
        <w:spacing w:after="0" w:line="240" w:lineRule="auto"/>
        <w:ind w:firstLine="709"/>
        <w:jc w:val="right"/>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6"/>
          <w:szCs w:val="16"/>
          <w:lang w:val="uk-UA" w:eastAsia="ru-RU"/>
        </w:rPr>
        <w:t>                       Відповідальний –   (керівник закладу).</w:t>
      </w:r>
    </w:p>
    <w:p w:rsidR="008C66E1" w:rsidRPr="008C66E1" w:rsidRDefault="008C66E1" w:rsidP="008C66E1">
      <w:pPr>
        <w:spacing w:after="0" w:line="240" w:lineRule="auto"/>
        <w:ind w:firstLine="709"/>
        <w:jc w:val="right"/>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6"/>
          <w:szCs w:val="16"/>
          <w:lang w:val="uk-UA" w:eastAsia="ru-RU"/>
        </w:rPr>
        <w:t>                       Термін виконання – .</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7"/>
          <w:szCs w:val="27"/>
          <w:lang w:val="uk-UA" w:eastAsia="ru-RU"/>
        </w:rPr>
        <w:t>3. Розробити права та обов’язки членів  Служб</w:t>
      </w:r>
      <w:r w:rsidR="0025704D">
        <w:rPr>
          <w:rFonts w:ascii="Times New Roman" w:eastAsia="Times New Roman" w:hAnsi="Times New Roman" w:cs="Times New Roman"/>
          <w:sz w:val="27"/>
          <w:szCs w:val="27"/>
          <w:lang w:val="uk-UA" w:eastAsia="ru-RU"/>
        </w:rPr>
        <w:t>и</w:t>
      </w:r>
      <w:r w:rsidRPr="008C66E1">
        <w:rPr>
          <w:rFonts w:ascii="Times New Roman" w:eastAsia="Times New Roman" w:hAnsi="Times New Roman" w:cs="Times New Roman"/>
          <w:sz w:val="27"/>
          <w:szCs w:val="27"/>
          <w:lang w:val="uk-UA" w:eastAsia="ru-RU"/>
        </w:rPr>
        <w:t xml:space="preserve"> шкільного моніторингу.</w:t>
      </w:r>
    </w:p>
    <w:p w:rsidR="008C66E1" w:rsidRPr="008C66E1" w:rsidRDefault="008C66E1" w:rsidP="008C66E1">
      <w:pPr>
        <w:spacing w:after="0" w:line="240" w:lineRule="auto"/>
        <w:ind w:firstLine="709"/>
        <w:jc w:val="right"/>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6"/>
          <w:szCs w:val="16"/>
          <w:lang w:val="uk-UA" w:eastAsia="ru-RU"/>
        </w:rPr>
        <w:t>                       Відповідальний –  (керівник закладу).</w:t>
      </w:r>
    </w:p>
    <w:p w:rsidR="008C66E1" w:rsidRPr="008C66E1" w:rsidRDefault="008C66E1" w:rsidP="008C66E1">
      <w:pPr>
        <w:spacing w:after="0" w:line="240" w:lineRule="auto"/>
        <w:ind w:firstLine="709"/>
        <w:jc w:val="right"/>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6"/>
          <w:szCs w:val="16"/>
          <w:lang w:val="uk-UA" w:eastAsia="ru-RU"/>
        </w:rPr>
        <w:t>                       Термін виконання – .</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7"/>
          <w:szCs w:val="27"/>
          <w:lang w:val="uk-UA" w:eastAsia="ru-RU"/>
        </w:rPr>
        <w:t>4. Розробити план засідань Служб</w:t>
      </w:r>
      <w:r w:rsidR="0025704D">
        <w:rPr>
          <w:rFonts w:ascii="Times New Roman" w:eastAsia="Times New Roman" w:hAnsi="Times New Roman" w:cs="Times New Roman"/>
          <w:sz w:val="27"/>
          <w:szCs w:val="27"/>
          <w:lang w:val="uk-UA" w:eastAsia="ru-RU"/>
        </w:rPr>
        <w:t>и</w:t>
      </w:r>
      <w:r w:rsidRPr="008C66E1">
        <w:rPr>
          <w:rFonts w:ascii="Times New Roman" w:eastAsia="Times New Roman" w:hAnsi="Times New Roman" w:cs="Times New Roman"/>
          <w:sz w:val="27"/>
          <w:szCs w:val="27"/>
          <w:lang w:val="uk-UA" w:eastAsia="ru-RU"/>
        </w:rPr>
        <w:t xml:space="preserve"> шкільного моніторингу. </w:t>
      </w:r>
    </w:p>
    <w:p w:rsidR="008C66E1" w:rsidRPr="008C66E1" w:rsidRDefault="008C66E1" w:rsidP="008C66E1">
      <w:pPr>
        <w:spacing w:after="0" w:line="240" w:lineRule="auto"/>
        <w:ind w:firstLine="709"/>
        <w:jc w:val="right"/>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6"/>
          <w:szCs w:val="16"/>
          <w:lang w:val="uk-UA" w:eastAsia="ru-RU"/>
        </w:rPr>
        <w:t>                      Відповідальна –.( заст. дир. з НВР).</w:t>
      </w:r>
    </w:p>
    <w:p w:rsidR="008C66E1" w:rsidRPr="008C66E1" w:rsidRDefault="008C66E1" w:rsidP="008C66E1">
      <w:pPr>
        <w:spacing w:after="0" w:line="240" w:lineRule="auto"/>
        <w:ind w:firstLine="709"/>
        <w:jc w:val="right"/>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6"/>
          <w:szCs w:val="16"/>
          <w:lang w:val="uk-UA" w:eastAsia="ru-RU"/>
        </w:rPr>
        <w:t>                                       Термін виконання – .</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7"/>
          <w:szCs w:val="27"/>
          <w:lang w:eastAsia="ru-RU"/>
        </w:rPr>
        <w:t xml:space="preserve">  5. Вивчити досвід впровадження діяльності СШМ </w:t>
      </w:r>
      <w:proofErr w:type="gramStart"/>
      <w:r w:rsidRPr="008C66E1">
        <w:rPr>
          <w:rFonts w:ascii="Times New Roman" w:eastAsia="Times New Roman" w:hAnsi="Times New Roman" w:cs="Times New Roman"/>
          <w:sz w:val="27"/>
          <w:szCs w:val="27"/>
          <w:lang w:eastAsia="ru-RU"/>
        </w:rPr>
        <w:t>у</w:t>
      </w:r>
      <w:proofErr w:type="gramEnd"/>
      <w:r w:rsidRPr="008C66E1">
        <w:rPr>
          <w:rFonts w:ascii="Times New Roman" w:eastAsia="Times New Roman" w:hAnsi="Times New Roman" w:cs="Times New Roman"/>
          <w:sz w:val="27"/>
          <w:szCs w:val="27"/>
          <w:lang w:eastAsia="ru-RU"/>
        </w:rPr>
        <w:t xml:space="preserve"> школах області та України.</w:t>
      </w:r>
    </w:p>
    <w:p w:rsidR="008C66E1" w:rsidRPr="008C66E1" w:rsidRDefault="008C66E1" w:rsidP="008C66E1">
      <w:pPr>
        <w:spacing w:after="0" w:line="240" w:lineRule="auto"/>
        <w:ind w:firstLine="709"/>
        <w:jc w:val="right"/>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8"/>
          <w:szCs w:val="18"/>
          <w:lang w:val="uk-UA" w:eastAsia="ru-RU"/>
        </w:rPr>
        <w:t>                                     </w:t>
      </w:r>
      <w:r w:rsidRPr="008C66E1">
        <w:rPr>
          <w:rFonts w:ascii="Times New Roman" w:eastAsia="Times New Roman" w:hAnsi="Times New Roman" w:cs="Times New Roman"/>
          <w:sz w:val="16"/>
          <w:szCs w:val="16"/>
          <w:lang w:val="uk-UA" w:eastAsia="ru-RU"/>
        </w:rPr>
        <w:t>Відповідальна –  .(заст. дир.).</w:t>
      </w:r>
    </w:p>
    <w:p w:rsidR="008C66E1" w:rsidRPr="008C66E1" w:rsidRDefault="008C66E1" w:rsidP="008C66E1">
      <w:pPr>
        <w:spacing w:after="0" w:line="240" w:lineRule="auto"/>
        <w:ind w:firstLine="709"/>
        <w:jc w:val="right"/>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6"/>
          <w:szCs w:val="16"/>
          <w:lang w:val="uk-UA" w:eastAsia="ru-RU"/>
        </w:rPr>
        <w:t>.                                         Термін виконання – .</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7"/>
          <w:szCs w:val="27"/>
          <w:lang w:val="uk-UA" w:eastAsia="ru-RU"/>
        </w:rPr>
        <w:t>6. Заслухати звіт про роботу СШМ в кінці навчального року.</w:t>
      </w:r>
    </w:p>
    <w:p w:rsidR="008C66E1" w:rsidRPr="008C66E1" w:rsidRDefault="008C66E1" w:rsidP="008C66E1">
      <w:pPr>
        <w:spacing w:after="0" w:line="240" w:lineRule="auto"/>
        <w:ind w:firstLine="709"/>
        <w:jc w:val="right"/>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6"/>
          <w:szCs w:val="16"/>
          <w:lang w:val="uk-UA" w:eastAsia="ru-RU"/>
        </w:rPr>
        <w:t>                Відповідальна –  .( заст. дир. з НВР).</w:t>
      </w:r>
    </w:p>
    <w:p w:rsidR="008C66E1" w:rsidRPr="008C66E1" w:rsidRDefault="008C66E1" w:rsidP="008C66E1">
      <w:pPr>
        <w:spacing w:after="0" w:line="240" w:lineRule="auto"/>
        <w:ind w:firstLine="709"/>
        <w:jc w:val="right"/>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6"/>
          <w:szCs w:val="16"/>
          <w:lang w:val="uk-UA" w:eastAsia="ru-RU"/>
        </w:rPr>
        <w:t>Термін виконання – .</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7"/>
          <w:szCs w:val="27"/>
          <w:lang w:val="uk-UA" w:eastAsia="ru-RU"/>
        </w:rPr>
        <w:lastRenderedPageBreak/>
        <w:t xml:space="preserve">  7. За рішенням педради видати </w:t>
      </w:r>
      <w:r w:rsidR="0025704D">
        <w:rPr>
          <w:rFonts w:ascii="Times New Roman" w:eastAsia="Times New Roman" w:hAnsi="Times New Roman" w:cs="Times New Roman"/>
          <w:sz w:val="27"/>
          <w:szCs w:val="27"/>
          <w:lang w:val="uk-UA" w:eastAsia="ru-RU"/>
        </w:rPr>
        <w:t>н</w:t>
      </w:r>
      <w:r w:rsidRPr="008C66E1">
        <w:rPr>
          <w:rFonts w:ascii="Times New Roman" w:eastAsia="Times New Roman" w:hAnsi="Times New Roman" w:cs="Times New Roman"/>
          <w:sz w:val="27"/>
          <w:szCs w:val="27"/>
          <w:lang w:val="uk-UA" w:eastAsia="ru-RU"/>
        </w:rPr>
        <w:t xml:space="preserve">аказ </w:t>
      </w:r>
      <w:r w:rsidR="0025704D">
        <w:rPr>
          <w:rFonts w:ascii="Times New Roman" w:eastAsia="Times New Roman" w:hAnsi="Times New Roman" w:cs="Times New Roman"/>
          <w:sz w:val="27"/>
          <w:szCs w:val="27"/>
          <w:lang w:val="uk-UA" w:eastAsia="ru-RU"/>
        </w:rPr>
        <w:t>школи</w:t>
      </w:r>
      <w:r w:rsidRPr="008C66E1">
        <w:rPr>
          <w:rFonts w:ascii="Times New Roman" w:eastAsia="Times New Roman" w:hAnsi="Times New Roman" w:cs="Times New Roman"/>
          <w:sz w:val="27"/>
          <w:szCs w:val="27"/>
          <w:lang w:val="uk-UA" w:eastAsia="ru-RU"/>
        </w:rPr>
        <w:t>.</w:t>
      </w:r>
    </w:p>
    <w:p w:rsidR="008C66E1" w:rsidRPr="008C66E1" w:rsidRDefault="008C66E1" w:rsidP="008C66E1">
      <w:pPr>
        <w:spacing w:after="0" w:line="240" w:lineRule="auto"/>
        <w:ind w:firstLine="709"/>
        <w:jc w:val="right"/>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8"/>
          <w:szCs w:val="18"/>
          <w:lang w:val="uk-UA" w:eastAsia="ru-RU"/>
        </w:rPr>
        <w:t>                                   </w:t>
      </w:r>
      <w:r w:rsidRPr="008C66E1">
        <w:rPr>
          <w:rFonts w:ascii="Times New Roman" w:eastAsia="Times New Roman" w:hAnsi="Times New Roman" w:cs="Times New Roman"/>
          <w:sz w:val="16"/>
          <w:szCs w:val="16"/>
          <w:lang w:val="uk-UA" w:eastAsia="ru-RU"/>
        </w:rPr>
        <w:t>Відповідальний –  (керівник закладу ).</w:t>
      </w:r>
    </w:p>
    <w:p w:rsidR="008C66E1" w:rsidRPr="008C66E1" w:rsidRDefault="008C66E1" w:rsidP="008C66E1">
      <w:pPr>
        <w:spacing w:after="0" w:line="240" w:lineRule="auto"/>
        <w:ind w:firstLine="709"/>
        <w:jc w:val="center"/>
        <w:rPr>
          <w:rFonts w:ascii="Times New Roman" w:eastAsia="Times New Roman" w:hAnsi="Times New Roman" w:cs="Times New Roman"/>
          <w:sz w:val="24"/>
          <w:szCs w:val="24"/>
          <w:lang w:eastAsia="ru-RU"/>
        </w:rPr>
      </w:pPr>
    </w:p>
    <w:p w:rsidR="008C66E1" w:rsidRPr="008C66E1" w:rsidRDefault="008C66E1" w:rsidP="008C66E1">
      <w:pPr>
        <w:spacing w:after="0" w:line="240" w:lineRule="auto"/>
        <w:ind w:firstLine="709"/>
        <w:jc w:val="center"/>
        <w:rPr>
          <w:rFonts w:ascii="Times New Roman" w:eastAsia="Times New Roman" w:hAnsi="Times New Roman" w:cs="Times New Roman"/>
          <w:sz w:val="24"/>
          <w:szCs w:val="24"/>
          <w:lang w:eastAsia="ru-RU"/>
        </w:rPr>
      </w:pPr>
    </w:p>
    <w:p w:rsidR="008C66E1" w:rsidRPr="008C66E1" w:rsidRDefault="008C66E1" w:rsidP="008C66E1">
      <w:pPr>
        <w:spacing w:after="0" w:line="240" w:lineRule="auto"/>
        <w:ind w:firstLine="709"/>
        <w:jc w:val="center"/>
        <w:rPr>
          <w:rFonts w:ascii="Times New Roman" w:eastAsia="Times New Roman" w:hAnsi="Times New Roman" w:cs="Times New Roman"/>
          <w:sz w:val="24"/>
          <w:szCs w:val="24"/>
          <w:lang w:eastAsia="ru-RU"/>
        </w:rPr>
      </w:pPr>
    </w:p>
    <w:p w:rsidR="008C66E1" w:rsidRPr="008C66E1" w:rsidRDefault="008C66E1" w:rsidP="008C66E1">
      <w:pPr>
        <w:spacing w:after="0" w:line="240" w:lineRule="auto"/>
        <w:ind w:firstLine="709"/>
        <w:jc w:val="center"/>
        <w:rPr>
          <w:rFonts w:ascii="Times New Roman" w:eastAsia="Times New Roman" w:hAnsi="Times New Roman" w:cs="Times New Roman"/>
          <w:sz w:val="24"/>
          <w:szCs w:val="24"/>
          <w:lang w:eastAsia="ru-RU"/>
        </w:rPr>
      </w:pP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7"/>
          <w:szCs w:val="27"/>
          <w:lang w:val="uk-UA" w:eastAsia="ru-RU"/>
        </w:rPr>
        <w:t> </w:t>
      </w:r>
      <w:r w:rsidRPr="008C66E1">
        <w:rPr>
          <w:rFonts w:ascii="Times New Roman" w:eastAsia="Times New Roman" w:hAnsi="Times New Roman" w:cs="Times New Roman"/>
          <w:b/>
          <w:bCs/>
          <w:sz w:val="27"/>
          <w:szCs w:val="27"/>
          <w:lang w:eastAsia="ru-RU"/>
        </w:rPr>
        <w:t>Орієнтовна модель установчого (організаційного) наказу</w:t>
      </w:r>
    </w:p>
    <w:p w:rsidR="008C66E1" w:rsidRPr="008C66E1" w:rsidRDefault="008C66E1" w:rsidP="008C66E1">
      <w:pPr>
        <w:spacing w:after="0" w:line="240" w:lineRule="auto"/>
        <w:ind w:firstLine="687"/>
        <w:jc w:val="both"/>
        <w:rPr>
          <w:rFonts w:ascii="Times New Roman" w:eastAsia="Times New Roman" w:hAnsi="Times New Roman" w:cs="Times New Roman"/>
          <w:sz w:val="24"/>
          <w:szCs w:val="24"/>
          <w:lang w:eastAsia="ru-RU"/>
        </w:rPr>
      </w:pPr>
    </w:p>
    <w:p w:rsidR="008C66E1" w:rsidRPr="008C66E1" w:rsidRDefault="0025704D" w:rsidP="008C66E1">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val="uk-UA" w:eastAsia="ru-RU"/>
        </w:rPr>
        <w:t>Бучацька</w:t>
      </w:r>
      <w:r w:rsidR="008C66E1" w:rsidRPr="008C66E1">
        <w:rPr>
          <w:rFonts w:ascii="Times New Roman" w:eastAsia="Times New Roman" w:hAnsi="Times New Roman" w:cs="Times New Roman"/>
          <w:sz w:val="27"/>
          <w:szCs w:val="27"/>
          <w:lang w:val="uk-UA" w:eastAsia="ru-RU"/>
        </w:rPr>
        <w:t> загальноосвітня школа І-ІІІ ст. №</w:t>
      </w:r>
      <w:r>
        <w:rPr>
          <w:rFonts w:ascii="Times New Roman" w:eastAsia="Times New Roman" w:hAnsi="Times New Roman" w:cs="Times New Roman"/>
          <w:sz w:val="27"/>
          <w:szCs w:val="27"/>
          <w:lang w:val="uk-UA" w:eastAsia="ru-RU"/>
        </w:rPr>
        <w:t>1</w:t>
      </w:r>
    </w:p>
    <w:p w:rsidR="008C66E1" w:rsidRPr="008C66E1" w:rsidRDefault="008C66E1" w:rsidP="008C66E1">
      <w:pPr>
        <w:spacing w:after="0" w:line="240" w:lineRule="auto"/>
        <w:ind w:firstLine="709"/>
        <w:jc w:val="center"/>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7"/>
          <w:szCs w:val="27"/>
          <w:lang w:val="uk-UA" w:eastAsia="ru-RU"/>
        </w:rPr>
        <w:t>НАКАЗ</w:t>
      </w:r>
    </w:p>
    <w:p w:rsidR="008C66E1" w:rsidRPr="008C66E1" w:rsidRDefault="008C66E1" w:rsidP="008C66E1">
      <w:pPr>
        <w:spacing w:after="0" w:line="240" w:lineRule="auto"/>
        <w:ind w:firstLine="268"/>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7"/>
          <w:szCs w:val="27"/>
          <w:lang w:val="uk-UA" w:eastAsia="ru-RU"/>
        </w:rPr>
        <w:t>«___» __________ 20___ року                                          № </w:t>
      </w:r>
      <w:r w:rsidRPr="008C66E1">
        <w:rPr>
          <w:rFonts w:ascii="Times New Roman" w:eastAsia="Times New Roman" w:hAnsi="Times New Roman" w:cs="Times New Roman"/>
          <w:b/>
          <w:bCs/>
          <w:sz w:val="27"/>
          <w:szCs w:val="27"/>
          <w:lang w:val="uk-UA" w:eastAsia="ru-RU"/>
        </w:rPr>
        <w:t>______                   </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7"/>
          <w:szCs w:val="27"/>
          <w:lang w:val="uk-UA" w:eastAsia="ru-RU"/>
        </w:rPr>
        <w:t>Про організацію Служби</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7"/>
          <w:szCs w:val="27"/>
          <w:lang w:val="uk-UA" w:eastAsia="ru-RU"/>
        </w:rPr>
        <w:t>шкільного моніторингу</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val="uk-UA" w:eastAsia="ru-RU"/>
        </w:rPr>
      </w:pPr>
      <w:r w:rsidRPr="008C66E1">
        <w:rPr>
          <w:rFonts w:ascii="Times New Roman" w:eastAsia="Times New Roman" w:hAnsi="Times New Roman" w:cs="Times New Roman"/>
          <w:sz w:val="27"/>
          <w:szCs w:val="27"/>
          <w:lang w:val="uk-UA" w:eastAsia="ru-RU"/>
        </w:rPr>
        <w:t>  З метою забезпечення ефективного відстеження якості  освіти, забезпечення об’єктивності педагогічного оцінювання, підвищення рівня навчальної діяльності учнів:</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val="uk-UA" w:eastAsia="ru-RU"/>
        </w:rPr>
      </w:pPr>
    </w:p>
    <w:p w:rsidR="008C66E1" w:rsidRPr="008C66E1" w:rsidRDefault="008C66E1" w:rsidP="008C66E1">
      <w:pPr>
        <w:spacing w:after="0" w:line="240" w:lineRule="auto"/>
        <w:ind w:firstLine="709"/>
        <w:jc w:val="center"/>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7"/>
          <w:szCs w:val="27"/>
          <w:lang w:val="uk-UA" w:eastAsia="ru-RU"/>
        </w:rPr>
        <w:t>НАКАЗУЮ</w:t>
      </w:r>
    </w:p>
    <w:p w:rsidR="008C66E1" w:rsidRPr="008C66E1" w:rsidRDefault="008C66E1" w:rsidP="008C66E1">
      <w:pPr>
        <w:spacing w:after="0" w:line="240" w:lineRule="auto"/>
        <w:ind w:firstLine="709"/>
        <w:jc w:val="center"/>
        <w:rPr>
          <w:rFonts w:ascii="Times New Roman" w:eastAsia="Times New Roman" w:hAnsi="Times New Roman" w:cs="Times New Roman"/>
          <w:sz w:val="24"/>
          <w:szCs w:val="24"/>
          <w:lang w:eastAsia="ru-RU"/>
        </w:rPr>
      </w:pP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7"/>
          <w:szCs w:val="27"/>
          <w:lang w:val="uk-UA" w:eastAsia="ru-RU"/>
        </w:rPr>
        <w:t> 1. Організувати з «___»__________  20___року  у навчальному закладі роботу </w:t>
      </w:r>
      <w:r w:rsidRPr="008C66E1">
        <w:rPr>
          <w:rFonts w:ascii="Times New Roman" w:eastAsia="Times New Roman" w:hAnsi="Times New Roman" w:cs="Times New Roman"/>
          <w:sz w:val="27"/>
          <w:szCs w:val="27"/>
          <w:lang w:val="en-US" w:eastAsia="ru-RU"/>
        </w:rPr>
        <w:t>c</w:t>
      </w:r>
      <w:r w:rsidR="009E3A3A">
        <w:rPr>
          <w:rFonts w:ascii="Times New Roman" w:eastAsia="Times New Roman" w:hAnsi="Times New Roman" w:cs="Times New Roman"/>
          <w:sz w:val="27"/>
          <w:szCs w:val="27"/>
          <w:lang w:val="uk-UA" w:eastAsia="ru-RU"/>
        </w:rPr>
        <w:t>л</w:t>
      </w:r>
      <w:r w:rsidRPr="008C66E1">
        <w:rPr>
          <w:rFonts w:ascii="Times New Roman" w:eastAsia="Times New Roman" w:hAnsi="Times New Roman" w:cs="Times New Roman"/>
          <w:sz w:val="27"/>
          <w:szCs w:val="27"/>
          <w:lang w:val="uk-UA" w:eastAsia="ru-RU"/>
        </w:rPr>
        <w:t>ужб</w:t>
      </w:r>
      <w:r w:rsidR="00E00A95">
        <w:rPr>
          <w:rFonts w:ascii="Times New Roman" w:eastAsia="Times New Roman" w:hAnsi="Times New Roman" w:cs="Times New Roman"/>
          <w:sz w:val="27"/>
          <w:szCs w:val="27"/>
          <w:lang w:val="uk-UA" w:eastAsia="ru-RU"/>
        </w:rPr>
        <w:t>и</w:t>
      </w:r>
      <w:r w:rsidRPr="008C66E1">
        <w:rPr>
          <w:rFonts w:ascii="Times New Roman" w:eastAsia="Times New Roman" w:hAnsi="Times New Roman" w:cs="Times New Roman"/>
          <w:sz w:val="27"/>
          <w:szCs w:val="27"/>
          <w:lang w:val="uk-UA" w:eastAsia="ru-RU"/>
        </w:rPr>
        <w:t xml:space="preserve"> шкільного моніторингу</w:t>
      </w:r>
      <w:r w:rsidR="0025704D">
        <w:rPr>
          <w:rFonts w:ascii="Times New Roman" w:eastAsia="Times New Roman" w:hAnsi="Times New Roman" w:cs="Times New Roman"/>
          <w:sz w:val="27"/>
          <w:szCs w:val="27"/>
          <w:lang w:val="uk-UA" w:eastAsia="ru-RU"/>
        </w:rPr>
        <w:t>.</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7"/>
          <w:szCs w:val="27"/>
          <w:lang w:val="uk-UA" w:eastAsia="ru-RU"/>
        </w:rPr>
        <w:t>2. Затвердити експертну групу педагогічних працівників, що входять до Служби шкільного  моніторингу(дода</w:t>
      </w:r>
      <w:r w:rsidR="00123433">
        <w:rPr>
          <w:rFonts w:ascii="Times New Roman" w:eastAsia="Times New Roman" w:hAnsi="Times New Roman" w:cs="Times New Roman"/>
          <w:sz w:val="27"/>
          <w:szCs w:val="27"/>
          <w:lang w:val="uk-UA" w:eastAsia="ru-RU"/>
        </w:rPr>
        <w:t>ток №1</w:t>
      </w:r>
      <w:r w:rsidRPr="008C66E1">
        <w:rPr>
          <w:rFonts w:ascii="Times New Roman" w:eastAsia="Times New Roman" w:hAnsi="Times New Roman" w:cs="Times New Roman"/>
          <w:sz w:val="27"/>
          <w:szCs w:val="27"/>
          <w:lang w:val="uk-UA" w:eastAsia="ru-RU"/>
        </w:rPr>
        <w:t>).</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7"/>
          <w:szCs w:val="27"/>
          <w:lang w:val="uk-UA" w:eastAsia="ru-RU"/>
        </w:rPr>
        <w:t>3. Призначити координатором СШМ ________________</w:t>
      </w:r>
      <w:r w:rsidR="0025704D">
        <w:rPr>
          <w:rFonts w:ascii="Times New Roman" w:eastAsia="Times New Roman" w:hAnsi="Times New Roman" w:cs="Times New Roman"/>
          <w:sz w:val="27"/>
          <w:szCs w:val="27"/>
          <w:lang w:val="uk-UA" w:eastAsia="ru-RU"/>
        </w:rPr>
        <w:t>,</w:t>
      </w:r>
      <w:r w:rsidRPr="008C66E1">
        <w:rPr>
          <w:rFonts w:ascii="Times New Roman" w:eastAsia="Times New Roman" w:hAnsi="Times New Roman" w:cs="Times New Roman"/>
          <w:sz w:val="27"/>
          <w:szCs w:val="27"/>
          <w:lang w:val="uk-UA" w:eastAsia="ru-RU"/>
        </w:rPr>
        <w:t>який  здійснює безпосередню підготовку до моніторингу, керує роботою групи.</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val="uk-UA" w:eastAsia="ru-RU"/>
        </w:rPr>
      </w:pPr>
      <w:r w:rsidRPr="008C66E1">
        <w:rPr>
          <w:rFonts w:ascii="Times New Roman" w:eastAsia="Times New Roman" w:hAnsi="Times New Roman" w:cs="Times New Roman"/>
          <w:sz w:val="27"/>
          <w:szCs w:val="27"/>
          <w:lang w:val="uk-UA" w:eastAsia="ru-RU"/>
        </w:rPr>
        <w:t>4. В</w:t>
      </w:r>
      <w:r w:rsidR="0025704D">
        <w:rPr>
          <w:rFonts w:ascii="Times New Roman" w:eastAsia="Times New Roman" w:hAnsi="Times New Roman" w:cs="Times New Roman"/>
          <w:sz w:val="27"/>
          <w:szCs w:val="27"/>
          <w:lang w:val="uk-UA" w:eastAsia="ru-RU"/>
        </w:rPr>
        <w:t xml:space="preserve"> кабінеті</w:t>
      </w:r>
      <w:r w:rsidRPr="008C66E1">
        <w:rPr>
          <w:rFonts w:ascii="Times New Roman" w:eastAsia="Times New Roman" w:hAnsi="Times New Roman" w:cs="Times New Roman"/>
          <w:sz w:val="27"/>
          <w:szCs w:val="27"/>
          <w:lang w:val="uk-UA" w:eastAsia="ru-RU"/>
        </w:rPr>
        <w:t xml:space="preserve"> інформатики створ</w:t>
      </w:r>
      <w:r w:rsidR="0025704D">
        <w:rPr>
          <w:rFonts w:ascii="Times New Roman" w:eastAsia="Times New Roman" w:hAnsi="Times New Roman" w:cs="Times New Roman"/>
          <w:sz w:val="27"/>
          <w:szCs w:val="27"/>
          <w:lang w:val="uk-UA" w:eastAsia="ru-RU"/>
        </w:rPr>
        <w:t>ити</w:t>
      </w:r>
      <w:r w:rsidRPr="008C66E1">
        <w:rPr>
          <w:rFonts w:ascii="Times New Roman" w:eastAsia="Times New Roman" w:hAnsi="Times New Roman" w:cs="Times New Roman"/>
          <w:sz w:val="27"/>
          <w:szCs w:val="27"/>
          <w:lang w:val="uk-UA" w:eastAsia="ru-RU"/>
        </w:rPr>
        <w:t>  Моніторингов</w:t>
      </w:r>
      <w:r w:rsidR="0025704D">
        <w:rPr>
          <w:rFonts w:ascii="Times New Roman" w:eastAsia="Times New Roman" w:hAnsi="Times New Roman" w:cs="Times New Roman"/>
          <w:sz w:val="27"/>
          <w:szCs w:val="27"/>
          <w:lang w:val="uk-UA" w:eastAsia="ru-RU"/>
        </w:rPr>
        <w:t>ий</w:t>
      </w:r>
      <w:r w:rsidRPr="008C66E1">
        <w:rPr>
          <w:rFonts w:ascii="Times New Roman" w:eastAsia="Times New Roman" w:hAnsi="Times New Roman" w:cs="Times New Roman"/>
          <w:sz w:val="27"/>
          <w:szCs w:val="27"/>
          <w:lang w:val="uk-UA" w:eastAsia="ru-RU"/>
        </w:rPr>
        <w:t xml:space="preserve"> центр</w:t>
      </w:r>
      <w:r w:rsidR="0025704D">
        <w:rPr>
          <w:rFonts w:ascii="Times New Roman" w:eastAsia="Times New Roman" w:hAnsi="Times New Roman" w:cs="Times New Roman"/>
          <w:sz w:val="27"/>
          <w:szCs w:val="27"/>
          <w:lang w:val="uk-UA" w:eastAsia="ru-RU"/>
        </w:rPr>
        <w:t>,</w:t>
      </w:r>
      <w:r w:rsidR="00123433">
        <w:rPr>
          <w:rFonts w:ascii="Times New Roman" w:eastAsia="Times New Roman" w:hAnsi="Times New Roman" w:cs="Times New Roman"/>
          <w:sz w:val="27"/>
          <w:szCs w:val="27"/>
          <w:lang w:val="uk-UA" w:eastAsia="ru-RU"/>
        </w:rPr>
        <w:t xml:space="preserve"> </w:t>
      </w:r>
      <w:r w:rsidR="0025704D">
        <w:rPr>
          <w:rFonts w:ascii="Times New Roman" w:eastAsia="Times New Roman" w:hAnsi="Times New Roman" w:cs="Times New Roman"/>
          <w:sz w:val="27"/>
          <w:szCs w:val="27"/>
          <w:lang w:val="uk-UA" w:eastAsia="ru-RU"/>
        </w:rPr>
        <w:t>використати для цього</w:t>
      </w:r>
      <w:r w:rsidR="00123433">
        <w:rPr>
          <w:rFonts w:ascii="Times New Roman" w:eastAsia="Times New Roman" w:hAnsi="Times New Roman" w:cs="Times New Roman"/>
          <w:sz w:val="27"/>
          <w:szCs w:val="27"/>
          <w:lang w:val="uk-UA" w:eastAsia="ru-RU"/>
        </w:rPr>
        <w:t xml:space="preserve"> о</w:t>
      </w:r>
      <w:r w:rsidRPr="008C66E1">
        <w:rPr>
          <w:rFonts w:ascii="Times New Roman" w:eastAsia="Times New Roman" w:hAnsi="Times New Roman" w:cs="Times New Roman"/>
          <w:sz w:val="27"/>
          <w:szCs w:val="27"/>
          <w:lang w:val="uk-UA" w:eastAsia="ru-RU"/>
        </w:rPr>
        <w:t>бладнан</w:t>
      </w:r>
      <w:r w:rsidR="00123433">
        <w:rPr>
          <w:rFonts w:ascii="Times New Roman" w:eastAsia="Times New Roman" w:hAnsi="Times New Roman" w:cs="Times New Roman"/>
          <w:sz w:val="27"/>
          <w:szCs w:val="27"/>
          <w:lang w:val="uk-UA" w:eastAsia="ru-RU"/>
        </w:rPr>
        <w:t>ня кабінету. В</w:t>
      </w:r>
      <w:r w:rsidRPr="008C66E1">
        <w:rPr>
          <w:rFonts w:ascii="Times New Roman" w:eastAsia="Times New Roman" w:hAnsi="Times New Roman" w:cs="Times New Roman"/>
          <w:sz w:val="27"/>
          <w:szCs w:val="27"/>
          <w:lang w:val="uk-UA" w:eastAsia="ru-RU"/>
        </w:rPr>
        <w:t>ідповіда</w:t>
      </w:r>
      <w:r w:rsidR="00123433">
        <w:rPr>
          <w:rFonts w:ascii="Times New Roman" w:eastAsia="Times New Roman" w:hAnsi="Times New Roman" w:cs="Times New Roman"/>
          <w:sz w:val="27"/>
          <w:szCs w:val="27"/>
          <w:lang w:val="uk-UA" w:eastAsia="ru-RU"/>
        </w:rPr>
        <w:t>льним</w:t>
      </w:r>
      <w:r w:rsidRPr="008C66E1">
        <w:rPr>
          <w:rFonts w:ascii="Times New Roman" w:eastAsia="Times New Roman" w:hAnsi="Times New Roman" w:cs="Times New Roman"/>
          <w:sz w:val="27"/>
          <w:szCs w:val="27"/>
          <w:lang w:val="uk-UA" w:eastAsia="ru-RU"/>
        </w:rPr>
        <w:t xml:space="preserve"> за програмне забезпечення</w:t>
      </w:r>
      <w:r w:rsidR="00123433">
        <w:rPr>
          <w:rFonts w:ascii="Times New Roman" w:eastAsia="Times New Roman" w:hAnsi="Times New Roman" w:cs="Times New Roman"/>
          <w:sz w:val="27"/>
          <w:szCs w:val="27"/>
          <w:lang w:val="uk-UA" w:eastAsia="ru-RU"/>
        </w:rPr>
        <w:t xml:space="preserve"> моніторингових досліджень призначити вчителя інформатики  </w:t>
      </w:r>
      <w:r w:rsidR="00123433">
        <w:rPr>
          <w:rFonts w:ascii="Times New Roman" w:eastAsia="Times New Roman" w:hAnsi="Times New Roman" w:cs="Times New Roman"/>
          <w:sz w:val="27"/>
          <w:szCs w:val="27"/>
          <w:lang w:val="uk-UA" w:eastAsia="ru-RU"/>
        </w:rPr>
        <w:softHyphen/>
      </w:r>
      <w:r w:rsidR="00123433">
        <w:rPr>
          <w:rFonts w:ascii="Times New Roman" w:eastAsia="Times New Roman" w:hAnsi="Times New Roman" w:cs="Times New Roman"/>
          <w:sz w:val="27"/>
          <w:szCs w:val="27"/>
          <w:lang w:val="uk-UA" w:eastAsia="ru-RU"/>
        </w:rPr>
        <w:softHyphen/>
      </w:r>
      <w:r w:rsidR="00123433">
        <w:rPr>
          <w:rFonts w:ascii="Times New Roman" w:eastAsia="Times New Roman" w:hAnsi="Times New Roman" w:cs="Times New Roman"/>
          <w:sz w:val="27"/>
          <w:szCs w:val="27"/>
          <w:lang w:val="uk-UA" w:eastAsia="ru-RU"/>
        </w:rPr>
        <w:softHyphen/>
      </w:r>
      <w:r w:rsidR="00123433">
        <w:rPr>
          <w:rFonts w:ascii="Times New Roman" w:eastAsia="Times New Roman" w:hAnsi="Times New Roman" w:cs="Times New Roman"/>
          <w:sz w:val="27"/>
          <w:szCs w:val="27"/>
          <w:lang w:val="uk-UA" w:eastAsia="ru-RU"/>
        </w:rPr>
        <w:softHyphen/>
      </w:r>
      <w:r w:rsidR="00123433">
        <w:rPr>
          <w:rFonts w:ascii="Times New Roman" w:eastAsia="Times New Roman" w:hAnsi="Times New Roman" w:cs="Times New Roman"/>
          <w:sz w:val="27"/>
          <w:szCs w:val="27"/>
          <w:lang w:val="uk-UA" w:eastAsia="ru-RU"/>
        </w:rPr>
        <w:softHyphen/>
        <w:t>------</w:t>
      </w:r>
      <w:r w:rsidRPr="008C66E1">
        <w:rPr>
          <w:rFonts w:ascii="Times New Roman" w:eastAsia="Times New Roman" w:hAnsi="Times New Roman" w:cs="Times New Roman"/>
          <w:sz w:val="27"/>
          <w:szCs w:val="27"/>
          <w:lang w:val="uk-UA" w:eastAsia="ru-RU"/>
        </w:rPr>
        <w:t xml:space="preserve"> .</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val="uk-UA" w:eastAsia="ru-RU"/>
        </w:rPr>
      </w:pPr>
      <w:r w:rsidRPr="008C66E1">
        <w:rPr>
          <w:rFonts w:ascii="Times New Roman" w:eastAsia="Times New Roman" w:hAnsi="Times New Roman" w:cs="Times New Roman"/>
          <w:sz w:val="27"/>
          <w:szCs w:val="27"/>
          <w:lang w:val="uk-UA" w:eastAsia="ru-RU"/>
        </w:rPr>
        <w:t>5. Заступнику з методичної  роботи</w:t>
      </w:r>
      <w:r w:rsidR="00123433">
        <w:rPr>
          <w:rFonts w:ascii="Times New Roman" w:eastAsia="Times New Roman" w:hAnsi="Times New Roman" w:cs="Times New Roman"/>
          <w:sz w:val="27"/>
          <w:szCs w:val="27"/>
          <w:lang w:val="uk-UA" w:eastAsia="ru-RU"/>
        </w:rPr>
        <w:t xml:space="preserve"> (при наявності)</w:t>
      </w:r>
      <w:r w:rsidRPr="008C66E1">
        <w:rPr>
          <w:rFonts w:ascii="Times New Roman" w:eastAsia="Times New Roman" w:hAnsi="Times New Roman" w:cs="Times New Roman"/>
          <w:sz w:val="27"/>
          <w:szCs w:val="27"/>
          <w:lang w:val="uk-UA" w:eastAsia="ru-RU"/>
        </w:rPr>
        <w:t> постійно здійснювати навчання педагогічних працівників щодо використання комп’ютерних технологій і виконання процедури моніторингового дослідження.</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7"/>
          <w:szCs w:val="27"/>
          <w:lang w:val="uk-UA" w:eastAsia="ru-RU"/>
        </w:rPr>
        <w:t>6. Заступнику директора з навчально-виховної роботи ________________   здійснювати контроль за проведенням СШМ моніторингових досліджень у вказані терміни.</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7"/>
          <w:szCs w:val="27"/>
          <w:lang w:val="uk-UA" w:eastAsia="ru-RU"/>
        </w:rPr>
        <w:t>7. Контроль за виконанням  наказу залишаю за собою.</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7"/>
          <w:szCs w:val="27"/>
          <w:lang w:val="uk-UA" w:eastAsia="ru-RU"/>
        </w:rPr>
        <w:t>Директор школи</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7"/>
          <w:szCs w:val="27"/>
          <w:lang w:val="en-US" w:eastAsia="ru-RU"/>
        </w:rPr>
        <w:t> </w:t>
      </w:r>
      <w:r w:rsidRPr="008C66E1">
        <w:rPr>
          <w:rFonts w:ascii="Times New Roman" w:eastAsia="Times New Roman" w:hAnsi="Times New Roman" w:cs="Times New Roman"/>
          <w:b/>
          <w:bCs/>
          <w:i/>
          <w:iCs/>
          <w:sz w:val="27"/>
          <w:szCs w:val="27"/>
          <w:lang w:eastAsia="ru-RU"/>
        </w:rPr>
        <w:t> </w:t>
      </w:r>
      <w:r w:rsidRPr="008C66E1">
        <w:rPr>
          <w:rFonts w:ascii="Times New Roman" w:eastAsia="Times New Roman" w:hAnsi="Times New Roman" w:cs="Times New Roman"/>
          <w:b/>
          <w:bCs/>
          <w:i/>
          <w:iCs/>
          <w:color w:val="FF0000"/>
          <w:sz w:val="27"/>
          <w:szCs w:val="27"/>
          <w:lang w:eastAsia="ru-RU"/>
        </w:rPr>
        <w:t> ІІ етап – організаційно–технологічний</w:t>
      </w:r>
    </w:p>
    <w:p w:rsidR="008C66E1" w:rsidRPr="008C66E1" w:rsidRDefault="008C66E1" w:rsidP="008C66E1">
      <w:pPr>
        <w:spacing w:after="240" w:line="240" w:lineRule="auto"/>
        <w:ind w:firstLine="709"/>
        <w:jc w:val="both"/>
        <w:rPr>
          <w:rFonts w:ascii="Times New Roman" w:eastAsia="Times New Roman" w:hAnsi="Times New Roman" w:cs="Times New Roman"/>
          <w:sz w:val="24"/>
          <w:szCs w:val="24"/>
          <w:lang w:val="uk-UA" w:eastAsia="ru-RU"/>
        </w:rPr>
      </w:pPr>
      <w:r w:rsidRPr="008C66E1">
        <w:rPr>
          <w:rFonts w:ascii="Times New Roman" w:eastAsia="Times New Roman" w:hAnsi="Times New Roman" w:cs="Times New Roman"/>
          <w:sz w:val="27"/>
          <w:szCs w:val="27"/>
          <w:lang w:val="uk-UA" w:eastAsia="ru-RU"/>
        </w:rPr>
        <w:t> Для впорядковування й забезпечення якості здійснення моніторингу адміністрація ініціює створення в школі </w:t>
      </w:r>
      <w:r w:rsidRPr="008C66E1">
        <w:rPr>
          <w:rFonts w:ascii="Times New Roman" w:eastAsia="Times New Roman" w:hAnsi="Times New Roman" w:cs="Times New Roman"/>
          <w:b/>
          <w:bCs/>
          <w:i/>
          <w:iCs/>
          <w:sz w:val="27"/>
          <w:szCs w:val="27"/>
          <w:lang w:val="uk-UA" w:eastAsia="ru-RU"/>
        </w:rPr>
        <w:t>Моніторингового центру</w:t>
      </w:r>
      <w:r w:rsidRPr="008C66E1">
        <w:rPr>
          <w:rFonts w:ascii="Times New Roman" w:eastAsia="Times New Roman" w:hAnsi="Times New Roman" w:cs="Times New Roman"/>
          <w:sz w:val="27"/>
          <w:szCs w:val="27"/>
          <w:lang w:val="uk-UA" w:eastAsia="ru-RU"/>
        </w:rPr>
        <w:t>, який має бути обладнаний комп’ютерною технікою, а також у штатному розкладі якого повинні бути, не менше шести чоловік</w:t>
      </w:r>
      <w:r w:rsidR="00123433">
        <w:rPr>
          <w:rFonts w:ascii="Times New Roman" w:eastAsia="Times New Roman" w:hAnsi="Times New Roman" w:cs="Times New Roman"/>
          <w:sz w:val="27"/>
          <w:szCs w:val="27"/>
          <w:lang w:val="uk-UA" w:eastAsia="ru-RU"/>
        </w:rPr>
        <w:t>. О</w:t>
      </w:r>
      <w:r w:rsidRPr="008C66E1">
        <w:rPr>
          <w:rFonts w:ascii="Times New Roman" w:eastAsia="Times New Roman" w:hAnsi="Times New Roman" w:cs="Times New Roman"/>
          <w:sz w:val="27"/>
          <w:szCs w:val="27"/>
          <w:lang w:val="uk-UA" w:eastAsia="ru-RU"/>
        </w:rPr>
        <w:t xml:space="preserve">чолювати службу шкільного моніторингу </w:t>
      </w:r>
      <w:r w:rsidR="00123433">
        <w:rPr>
          <w:rFonts w:ascii="Times New Roman" w:eastAsia="Times New Roman" w:hAnsi="Times New Roman" w:cs="Times New Roman"/>
          <w:sz w:val="27"/>
          <w:szCs w:val="27"/>
          <w:lang w:val="uk-UA" w:eastAsia="ru-RU"/>
        </w:rPr>
        <w:t>повинен</w:t>
      </w:r>
      <w:r w:rsidRPr="008C66E1">
        <w:rPr>
          <w:rFonts w:ascii="Times New Roman" w:eastAsia="Times New Roman" w:hAnsi="Times New Roman" w:cs="Times New Roman"/>
          <w:sz w:val="27"/>
          <w:szCs w:val="27"/>
          <w:lang w:eastAsia="ru-RU"/>
        </w:rPr>
        <w:t> </w:t>
      </w:r>
      <w:r w:rsidRPr="008C66E1">
        <w:rPr>
          <w:rFonts w:ascii="Times New Roman" w:eastAsia="Times New Roman" w:hAnsi="Times New Roman" w:cs="Times New Roman"/>
          <w:i/>
          <w:iCs/>
          <w:sz w:val="27"/>
          <w:szCs w:val="27"/>
          <w:lang w:val="uk-UA" w:eastAsia="ru-RU"/>
        </w:rPr>
        <w:t>координатор (адміністрація закладу</w:t>
      </w:r>
      <w:r w:rsidRPr="008C66E1">
        <w:rPr>
          <w:rFonts w:ascii="Times New Roman" w:eastAsia="Times New Roman" w:hAnsi="Times New Roman" w:cs="Times New Roman"/>
          <w:sz w:val="27"/>
          <w:szCs w:val="27"/>
          <w:lang w:val="uk-UA" w:eastAsia="ru-RU"/>
        </w:rPr>
        <w:t>), який узгоджує дії всіх членів моніторингової групи.</w:t>
      </w:r>
      <w:r w:rsidRPr="008C66E1">
        <w:rPr>
          <w:rFonts w:ascii="Times New Roman" w:eastAsia="Times New Roman" w:hAnsi="Times New Roman" w:cs="Times New Roman"/>
          <w:sz w:val="27"/>
          <w:szCs w:val="27"/>
          <w:lang w:eastAsia="ru-RU"/>
        </w:rPr>
        <w:t> </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val="uk-UA" w:eastAsia="ru-RU"/>
        </w:rPr>
      </w:pPr>
    </w:p>
    <w:tbl>
      <w:tblPr>
        <w:tblW w:w="7035" w:type="dxa"/>
        <w:jc w:val="center"/>
        <w:tblCellMar>
          <w:left w:w="0" w:type="dxa"/>
          <w:right w:w="0" w:type="dxa"/>
        </w:tblCellMar>
        <w:tblLook w:val="04A0" w:firstRow="1" w:lastRow="0" w:firstColumn="1" w:lastColumn="0" w:noHBand="0" w:noVBand="1"/>
      </w:tblPr>
      <w:tblGrid>
        <w:gridCol w:w="608"/>
        <w:gridCol w:w="2062"/>
        <w:gridCol w:w="4365"/>
      </w:tblGrid>
      <w:tr w:rsidR="008C66E1" w:rsidRPr="008C66E1" w:rsidTr="000F794A">
        <w:trPr>
          <w:trHeight w:val="463"/>
          <w:jc w:val="center"/>
        </w:trPr>
        <w:tc>
          <w:tcPr>
            <w:tcW w:w="607" w:type="dxa"/>
            <w:tcBorders>
              <w:top w:val="single" w:sz="8" w:space="0" w:color="auto"/>
              <w:left w:val="single" w:sz="8" w:space="0" w:color="auto"/>
              <w:bottom w:val="single" w:sz="8" w:space="0" w:color="auto"/>
              <w:right w:val="single" w:sz="8" w:space="0" w:color="auto"/>
            </w:tcBorders>
            <w:shd w:val="clear" w:color="auto" w:fill="4F81BD"/>
            <w:tcMar>
              <w:top w:w="0" w:type="dxa"/>
              <w:left w:w="108" w:type="dxa"/>
              <w:bottom w:w="0" w:type="dxa"/>
              <w:right w:w="108" w:type="dxa"/>
            </w:tcMar>
            <w:hideMark/>
          </w:tcPr>
          <w:p w:rsidR="008C66E1" w:rsidRPr="008C66E1" w:rsidRDefault="008C66E1" w:rsidP="008C66E1">
            <w:pPr>
              <w:spacing w:after="0" w:line="240" w:lineRule="auto"/>
              <w:jc w:val="center"/>
              <w:rPr>
                <w:rFonts w:ascii="Times New Roman" w:eastAsia="Times New Roman" w:hAnsi="Times New Roman" w:cs="Times New Roman"/>
                <w:sz w:val="24"/>
                <w:szCs w:val="24"/>
                <w:lang w:eastAsia="ru-RU"/>
              </w:rPr>
            </w:pPr>
            <w:r w:rsidRPr="008C66E1">
              <w:rPr>
                <w:rFonts w:ascii="Times New Roman" w:eastAsia="Times New Roman" w:hAnsi="Times New Roman" w:cs="Times New Roman"/>
                <w:b/>
                <w:bCs/>
                <w:sz w:val="16"/>
                <w:szCs w:val="16"/>
                <w:lang w:val="uk-UA" w:eastAsia="ru-RU"/>
              </w:rPr>
              <w:lastRenderedPageBreak/>
              <w:t> №</w:t>
            </w:r>
          </w:p>
          <w:p w:rsidR="008C66E1" w:rsidRPr="008C66E1" w:rsidRDefault="008C66E1" w:rsidP="008C66E1">
            <w:pPr>
              <w:spacing w:after="0" w:line="240" w:lineRule="auto"/>
              <w:jc w:val="center"/>
              <w:rPr>
                <w:rFonts w:ascii="Times New Roman" w:eastAsia="Times New Roman" w:hAnsi="Times New Roman" w:cs="Times New Roman"/>
                <w:sz w:val="24"/>
                <w:szCs w:val="24"/>
                <w:lang w:eastAsia="ru-RU"/>
              </w:rPr>
            </w:pPr>
            <w:r w:rsidRPr="008C66E1">
              <w:rPr>
                <w:rFonts w:ascii="Times New Roman" w:eastAsia="Times New Roman" w:hAnsi="Times New Roman" w:cs="Times New Roman"/>
                <w:b/>
                <w:bCs/>
                <w:sz w:val="16"/>
                <w:szCs w:val="16"/>
                <w:lang w:val="uk-UA" w:eastAsia="ru-RU"/>
              </w:rPr>
              <w:t>зп</w:t>
            </w:r>
          </w:p>
        </w:tc>
        <w:tc>
          <w:tcPr>
            <w:tcW w:w="2061" w:type="dxa"/>
            <w:tcBorders>
              <w:top w:val="single" w:sz="8" w:space="0" w:color="auto"/>
              <w:left w:val="single" w:sz="8" w:space="0" w:color="auto"/>
              <w:bottom w:val="single" w:sz="8" w:space="0" w:color="auto"/>
              <w:right w:val="single" w:sz="8" w:space="0" w:color="auto"/>
            </w:tcBorders>
            <w:shd w:val="clear" w:color="auto" w:fill="4F81BD"/>
            <w:tcMar>
              <w:top w:w="0" w:type="dxa"/>
              <w:left w:w="108" w:type="dxa"/>
              <w:bottom w:w="0" w:type="dxa"/>
              <w:right w:w="108" w:type="dxa"/>
            </w:tcMar>
            <w:hideMark/>
          </w:tcPr>
          <w:p w:rsidR="008C66E1" w:rsidRPr="008C66E1" w:rsidRDefault="008C66E1" w:rsidP="008C66E1">
            <w:pPr>
              <w:spacing w:after="0" w:line="240" w:lineRule="auto"/>
              <w:jc w:val="center"/>
              <w:rPr>
                <w:rFonts w:ascii="Times New Roman" w:eastAsia="Times New Roman" w:hAnsi="Times New Roman" w:cs="Times New Roman"/>
                <w:sz w:val="24"/>
                <w:szCs w:val="24"/>
                <w:lang w:eastAsia="ru-RU"/>
              </w:rPr>
            </w:pPr>
            <w:r w:rsidRPr="008C66E1">
              <w:rPr>
                <w:rFonts w:ascii="Times New Roman" w:eastAsia="Times New Roman" w:hAnsi="Times New Roman" w:cs="Times New Roman"/>
                <w:b/>
                <w:bCs/>
                <w:sz w:val="16"/>
                <w:szCs w:val="16"/>
                <w:lang w:val="uk-UA" w:eastAsia="ru-RU"/>
              </w:rPr>
              <w:t>Структурні</w:t>
            </w:r>
          </w:p>
          <w:p w:rsidR="008C66E1" w:rsidRPr="008C66E1" w:rsidRDefault="008C66E1" w:rsidP="008C66E1">
            <w:pPr>
              <w:spacing w:after="0" w:line="240" w:lineRule="auto"/>
              <w:jc w:val="center"/>
              <w:rPr>
                <w:rFonts w:ascii="Times New Roman" w:eastAsia="Times New Roman" w:hAnsi="Times New Roman" w:cs="Times New Roman"/>
                <w:sz w:val="24"/>
                <w:szCs w:val="24"/>
                <w:lang w:eastAsia="ru-RU"/>
              </w:rPr>
            </w:pPr>
            <w:r w:rsidRPr="008C66E1">
              <w:rPr>
                <w:rFonts w:ascii="Times New Roman" w:eastAsia="Times New Roman" w:hAnsi="Times New Roman" w:cs="Times New Roman"/>
                <w:b/>
                <w:bCs/>
                <w:sz w:val="16"/>
                <w:szCs w:val="16"/>
                <w:lang w:val="uk-UA" w:eastAsia="ru-RU"/>
              </w:rPr>
              <w:t>одиниці</w:t>
            </w:r>
          </w:p>
        </w:tc>
        <w:tc>
          <w:tcPr>
            <w:tcW w:w="4363" w:type="dxa"/>
            <w:tcBorders>
              <w:top w:val="single" w:sz="8" w:space="0" w:color="auto"/>
              <w:left w:val="single" w:sz="8" w:space="0" w:color="auto"/>
              <w:bottom w:val="single" w:sz="8" w:space="0" w:color="auto"/>
              <w:right w:val="single" w:sz="8" w:space="0" w:color="auto"/>
            </w:tcBorders>
            <w:shd w:val="clear" w:color="auto" w:fill="4F81BD"/>
            <w:tcMar>
              <w:top w:w="0" w:type="dxa"/>
              <w:left w:w="108" w:type="dxa"/>
              <w:bottom w:w="0" w:type="dxa"/>
              <w:right w:w="108" w:type="dxa"/>
            </w:tcMar>
            <w:hideMark/>
          </w:tcPr>
          <w:p w:rsidR="008C66E1" w:rsidRPr="008C66E1" w:rsidRDefault="008C66E1" w:rsidP="008C66E1">
            <w:pPr>
              <w:spacing w:after="0" w:line="240" w:lineRule="auto"/>
              <w:jc w:val="center"/>
              <w:rPr>
                <w:rFonts w:ascii="Times New Roman" w:eastAsia="Times New Roman" w:hAnsi="Times New Roman" w:cs="Times New Roman"/>
                <w:sz w:val="24"/>
                <w:szCs w:val="24"/>
                <w:lang w:eastAsia="ru-RU"/>
              </w:rPr>
            </w:pPr>
            <w:r w:rsidRPr="008C66E1">
              <w:rPr>
                <w:rFonts w:ascii="Times New Roman" w:eastAsia="Times New Roman" w:hAnsi="Times New Roman" w:cs="Times New Roman"/>
                <w:b/>
                <w:bCs/>
                <w:sz w:val="16"/>
                <w:szCs w:val="16"/>
                <w:lang w:val="uk-UA" w:eastAsia="ru-RU"/>
              </w:rPr>
              <w:t>Зміст роботи</w:t>
            </w:r>
          </w:p>
        </w:tc>
      </w:tr>
      <w:tr w:rsidR="008C66E1" w:rsidRPr="008C66E1" w:rsidTr="000F794A">
        <w:trPr>
          <w:trHeight w:val="434"/>
          <w:jc w:val="center"/>
        </w:trPr>
        <w:tc>
          <w:tcPr>
            <w:tcW w:w="607" w:type="dxa"/>
            <w:tcBorders>
              <w:top w:val="single" w:sz="8" w:space="0" w:color="auto"/>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8C66E1" w:rsidRPr="008C66E1" w:rsidRDefault="008C66E1" w:rsidP="008C66E1">
            <w:pPr>
              <w:spacing w:after="0" w:line="240" w:lineRule="auto"/>
              <w:rPr>
                <w:rFonts w:ascii="Times New Roman" w:eastAsia="Times New Roman" w:hAnsi="Times New Roman" w:cs="Times New Roman"/>
                <w:sz w:val="24"/>
                <w:szCs w:val="24"/>
                <w:lang w:eastAsia="ru-RU"/>
              </w:rPr>
            </w:pPr>
            <w:r w:rsidRPr="008C66E1">
              <w:rPr>
                <w:rFonts w:ascii="Times New Roman" w:eastAsia="Times New Roman" w:hAnsi="Times New Roman" w:cs="Times New Roman"/>
                <w:b/>
                <w:bCs/>
                <w:sz w:val="16"/>
                <w:szCs w:val="16"/>
                <w:lang w:val="uk-UA" w:eastAsia="ru-RU"/>
              </w:rPr>
              <w:t>1.</w:t>
            </w:r>
          </w:p>
        </w:tc>
        <w:tc>
          <w:tcPr>
            <w:tcW w:w="2061"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8C66E1" w:rsidRPr="008C66E1" w:rsidRDefault="008C66E1" w:rsidP="008C66E1">
            <w:pPr>
              <w:spacing w:after="0" w:line="240" w:lineRule="auto"/>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6"/>
                <w:szCs w:val="16"/>
                <w:lang w:val="uk-UA" w:eastAsia="ru-RU"/>
              </w:rPr>
              <w:t>Координатор</w:t>
            </w:r>
          </w:p>
        </w:tc>
        <w:tc>
          <w:tcPr>
            <w:tcW w:w="4363"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8C66E1" w:rsidRPr="008C66E1" w:rsidRDefault="008C66E1" w:rsidP="008C66E1">
            <w:pPr>
              <w:spacing w:after="0" w:line="240" w:lineRule="auto"/>
              <w:rPr>
                <w:rFonts w:ascii="Times New Roman" w:eastAsia="Times New Roman" w:hAnsi="Times New Roman" w:cs="Times New Roman"/>
                <w:sz w:val="24"/>
                <w:szCs w:val="24"/>
                <w:lang w:eastAsia="ru-RU"/>
              </w:rPr>
            </w:pPr>
            <w:r w:rsidRPr="008C66E1">
              <w:rPr>
                <w:rFonts w:ascii="Times New Roman" w:eastAsia="Times New Roman" w:hAnsi="Times New Roman" w:cs="Times New Roman"/>
                <w:i/>
                <w:iCs/>
                <w:sz w:val="16"/>
                <w:szCs w:val="16"/>
                <w:lang w:val="uk-UA" w:eastAsia="ru-RU"/>
              </w:rPr>
              <w:t>Узгоджує дії всіх суб’єктів Служби шкільного моніторингу</w:t>
            </w:r>
          </w:p>
        </w:tc>
      </w:tr>
      <w:tr w:rsidR="008C66E1" w:rsidRPr="008C66E1" w:rsidTr="000F794A">
        <w:trPr>
          <w:trHeight w:val="434"/>
          <w:jc w:val="center"/>
        </w:trPr>
        <w:tc>
          <w:tcPr>
            <w:tcW w:w="6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6E1" w:rsidRPr="008C66E1" w:rsidRDefault="008C66E1" w:rsidP="008C66E1">
            <w:pPr>
              <w:spacing w:after="0" w:line="240" w:lineRule="auto"/>
              <w:rPr>
                <w:rFonts w:ascii="Times New Roman" w:eastAsia="Times New Roman" w:hAnsi="Times New Roman" w:cs="Times New Roman"/>
                <w:sz w:val="24"/>
                <w:szCs w:val="24"/>
                <w:lang w:eastAsia="ru-RU"/>
              </w:rPr>
            </w:pPr>
            <w:r w:rsidRPr="008C66E1">
              <w:rPr>
                <w:rFonts w:ascii="Times New Roman" w:eastAsia="Times New Roman" w:hAnsi="Times New Roman" w:cs="Times New Roman"/>
                <w:b/>
                <w:bCs/>
                <w:sz w:val="16"/>
                <w:szCs w:val="16"/>
                <w:lang w:val="uk-UA" w:eastAsia="ru-RU"/>
              </w:rPr>
              <w:t>2.</w:t>
            </w:r>
          </w:p>
        </w:tc>
        <w:tc>
          <w:tcPr>
            <w:tcW w:w="2061" w:type="dxa"/>
            <w:tcBorders>
              <w:top w:val="nil"/>
              <w:left w:val="nil"/>
              <w:bottom w:val="single" w:sz="8" w:space="0" w:color="auto"/>
              <w:right w:val="single" w:sz="8" w:space="0" w:color="auto"/>
            </w:tcBorders>
            <w:tcMar>
              <w:top w:w="0" w:type="dxa"/>
              <w:left w:w="108" w:type="dxa"/>
              <w:bottom w:w="0" w:type="dxa"/>
              <w:right w:w="108" w:type="dxa"/>
            </w:tcMar>
            <w:hideMark/>
          </w:tcPr>
          <w:p w:rsidR="008C66E1" w:rsidRPr="008C66E1" w:rsidRDefault="008C66E1" w:rsidP="008C66E1">
            <w:pPr>
              <w:spacing w:after="0" w:line="240" w:lineRule="auto"/>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6"/>
                <w:szCs w:val="16"/>
                <w:lang w:val="uk-UA" w:eastAsia="ru-RU"/>
              </w:rPr>
              <w:t>Інструктор</w:t>
            </w:r>
          </w:p>
        </w:tc>
        <w:tc>
          <w:tcPr>
            <w:tcW w:w="4363" w:type="dxa"/>
            <w:tcBorders>
              <w:top w:val="nil"/>
              <w:left w:val="nil"/>
              <w:bottom w:val="single" w:sz="8" w:space="0" w:color="auto"/>
              <w:right w:val="single" w:sz="8" w:space="0" w:color="auto"/>
            </w:tcBorders>
            <w:tcMar>
              <w:top w:w="0" w:type="dxa"/>
              <w:left w:w="108" w:type="dxa"/>
              <w:bottom w:w="0" w:type="dxa"/>
              <w:right w:w="108" w:type="dxa"/>
            </w:tcMar>
            <w:hideMark/>
          </w:tcPr>
          <w:p w:rsidR="008C66E1" w:rsidRPr="008C66E1" w:rsidRDefault="008C66E1" w:rsidP="008C66E1">
            <w:pPr>
              <w:spacing w:after="0" w:line="240" w:lineRule="auto"/>
              <w:rPr>
                <w:rFonts w:ascii="Times New Roman" w:eastAsia="Times New Roman" w:hAnsi="Times New Roman" w:cs="Times New Roman"/>
                <w:sz w:val="24"/>
                <w:szCs w:val="24"/>
                <w:lang w:eastAsia="ru-RU"/>
              </w:rPr>
            </w:pPr>
            <w:r w:rsidRPr="008C66E1">
              <w:rPr>
                <w:rFonts w:ascii="Times New Roman" w:eastAsia="Times New Roman" w:hAnsi="Times New Roman" w:cs="Times New Roman"/>
                <w:i/>
                <w:iCs/>
                <w:sz w:val="16"/>
                <w:szCs w:val="16"/>
                <w:lang w:val="uk-UA" w:eastAsia="ru-RU"/>
              </w:rPr>
              <w:t>Розробляє інструкції, проводить навчання вчителів</w:t>
            </w:r>
          </w:p>
        </w:tc>
      </w:tr>
      <w:tr w:rsidR="008C66E1" w:rsidRPr="008C66E1" w:rsidTr="000F794A">
        <w:trPr>
          <w:trHeight w:val="434"/>
          <w:jc w:val="center"/>
        </w:trPr>
        <w:tc>
          <w:tcPr>
            <w:tcW w:w="607" w:type="dxa"/>
            <w:tcBorders>
              <w:top w:val="single" w:sz="8" w:space="0" w:color="auto"/>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8C66E1" w:rsidRPr="008C66E1" w:rsidRDefault="008C66E1" w:rsidP="008C66E1">
            <w:pPr>
              <w:spacing w:after="0" w:line="240" w:lineRule="auto"/>
              <w:rPr>
                <w:rFonts w:ascii="Times New Roman" w:eastAsia="Times New Roman" w:hAnsi="Times New Roman" w:cs="Times New Roman"/>
                <w:sz w:val="24"/>
                <w:szCs w:val="24"/>
                <w:lang w:eastAsia="ru-RU"/>
              </w:rPr>
            </w:pPr>
            <w:r w:rsidRPr="008C66E1">
              <w:rPr>
                <w:rFonts w:ascii="Times New Roman" w:eastAsia="Times New Roman" w:hAnsi="Times New Roman" w:cs="Times New Roman"/>
                <w:b/>
                <w:bCs/>
                <w:sz w:val="16"/>
                <w:szCs w:val="16"/>
                <w:lang w:val="uk-UA" w:eastAsia="ru-RU"/>
              </w:rPr>
              <w:t>3.</w:t>
            </w:r>
          </w:p>
        </w:tc>
        <w:tc>
          <w:tcPr>
            <w:tcW w:w="2061"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8C66E1" w:rsidRPr="008C66E1" w:rsidRDefault="008C66E1" w:rsidP="008C66E1">
            <w:pPr>
              <w:spacing w:after="0" w:line="240" w:lineRule="auto"/>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6"/>
                <w:szCs w:val="16"/>
                <w:lang w:val="uk-UA" w:eastAsia="ru-RU"/>
              </w:rPr>
              <w:t>Статист</w:t>
            </w:r>
          </w:p>
        </w:tc>
        <w:tc>
          <w:tcPr>
            <w:tcW w:w="4363"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8C66E1" w:rsidRPr="008C66E1" w:rsidRDefault="008C66E1" w:rsidP="008C66E1">
            <w:pPr>
              <w:spacing w:after="0" w:line="240" w:lineRule="auto"/>
              <w:rPr>
                <w:rFonts w:ascii="Times New Roman" w:eastAsia="Times New Roman" w:hAnsi="Times New Roman" w:cs="Times New Roman"/>
                <w:sz w:val="24"/>
                <w:szCs w:val="24"/>
                <w:lang w:eastAsia="ru-RU"/>
              </w:rPr>
            </w:pPr>
            <w:r w:rsidRPr="008C66E1">
              <w:rPr>
                <w:rFonts w:ascii="Times New Roman" w:eastAsia="Times New Roman" w:hAnsi="Times New Roman" w:cs="Times New Roman"/>
                <w:i/>
                <w:iCs/>
                <w:sz w:val="16"/>
                <w:szCs w:val="16"/>
                <w:lang w:val="uk-UA" w:eastAsia="ru-RU"/>
              </w:rPr>
              <w:t>Збирає дані для подальшої обробки та інтерпретації</w:t>
            </w:r>
          </w:p>
        </w:tc>
      </w:tr>
      <w:tr w:rsidR="008C66E1" w:rsidRPr="008C66E1" w:rsidTr="000F794A">
        <w:trPr>
          <w:trHeight w:val="434"/>
          <w:jc w:val="center"/>
        </w:trPr>
        <w:tc>
          <w:tcPr>
            <w:tcW w:w="6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6E1" w:rsidRPr="008C66E1" w:rsidRDefault="008C66E1" w:rsidP="008C66E1">
            <w:pPr>
              <w:spacing w:after="0" w:line="240" w:lineRule="auto"/>
              <w:rPr>
                <w:rFonts w:ascii="Times New Roman" w:eastAsia="Times New Roman" w:hAnsi="Times New Roman" w:cs="Times New Roman"/>
                <w:sz w:val="24"/>
                <w:szCs w:val="24"/>
                <w:lang w:eastAsia="ru-RU"/>
              </w:rPr>
            </w:pPr>
            <w:r w:rsidRPr="008C66E1">
              <w:rPr>
                <w:rFonts w:ascii="Times New Roman" w:eastAsia="Times New Roman" w:hAnsi="Times New Roman" w:cs="Times New Roman"/>
                <w:b/>
                <w:bCs/>
                <w:sz w:val="16"/>
                <w:szCs w:val="16"/>
                <w:lang w:val="uk-UA" w:eastAsia="ru-RU"/>
              </w:rPr>
              <w:t>4.</w:t>
            </w:r>
          </w:p>
        </w:tc>
        <w:tc>
          <w:tcPr>
            <w:tcW w:w="2061" w:type="dxa"/>
            <w:tcBorders>
              <w:top w:val="nil"/>
              <w:left w:val="nil"/>
              <w:bottom w:val="single" w:sz="8" w:space="0" w:color="auto"/>
              <w:right w:val="single" w:sz="8" w:space="0" w:color="auto"/>
            </w:tcBorders>
            <w:tcMar>
              <w:top w:w="0" w:type="dxa"/>
              <w:left w:w="108" w:type="dxa"/>
              <w:bottom w:w="0" w:type="dxa"/>
              <w:right w:w="108" w:type="dxa"/>
            </w:tcMar>
            <w:hideMark/>
          </w:tcPr>
          <w:p w:rsidR="008C66E1" w:rsidRPr="008C66E1" w:rsidRDefault="008C66E1" w:rsidP="008C66E1">
            <w:pPr>
              <w:spacing w:after="0" w:line="240" w:lineRule="auto"/>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6"/>
                <w:szCs w:val="16"/>
                <w:lang w:val="uk-UA" w:eastAsia="ru-RU"/>
              </w:rPr>
              <w:t>Експерт</w:t>
            </w:r>
          </w:p>
        </w:tc>
        <w:tc>
          <w:tcPr>
            <w:tcW w:w="4363" w:type="dxa"/>
            <w:tcBorders>
              <w:top w:val="nil"/>
              <w:left w:val="nil"/>
              <w:bottom w:val="single" w:sz="8" w:space="0" w:color="auto"/>
              <w:right w:val="single" w:sz="8" w:space="0" w:color="auto"/>
            </w:tcBorders>
            <w:tcMar>
              <w:top w:w="0" w:type="dxa"/>
              <w:left w:w="108" w:type="dxa"/>
              <w:bottom w:w="0" w:type="dxa"/>
              <w:right w:w="108" w:type="dxa"/>
            </w:tcMar>
            <w:hideMark/>
          </w:tcPr>
          <w:p w:rsidR="008C66E1" w:rsidRPr="008C66E1" w:rsidRDefault="008C66E1" w:rsidP="008C66E1">
            <w:pPr>
              <w:spacing w:after="0" w:line="240" w:lineRule="auto"/>
              <w:rPr>
                <w:rFonts w:ascii="Times New Roman" w:eastAsia="Times New Roman" w:hAnsi="Times New Roman" w:cs="Times New Roman"/>
                <w:sz w:val="24"/>
                <w:szCs w:val="24"/>
                <w:lang w:eastAsia="ru-RU"/>
              </w:rPr>
            </w:pPr>
            <w:r w:rsidRPr="008C66E1">
              <w:rPr>
                <w:rFonts w:ascii="Times New Roman" w:eastAsia="Times New Roman" w:hAnsi="Times New Roman" w:cs="Times New Roman"/>
                <w:i/>
                <w:iCs/>
                <w:sz w:val="16"/>
                <w:szCs w:val="16"/>
                <w:lang w:val="uk-UA" w:eastAsia="ru-RU"/>
              </w:rPr>
              <w:t>Оцінює отриману інформацію  і хід організації моніторингу</w:t>
            </w:r>
          </w:p>
        </w:tc>
      </w:tr>
      <w:tr w:rsidR="008C66E1" w:rsidRPr="008C66E1" w:rsidTr="000F794A">
        <w:trPr>
          <w:trHeight w:val="434"/>
          <w:jc w:val="center"/>
        </w:trPr>
        <w:tc>
          <w:tcPr>
            <w:tcW w:w="607" w:type="dxa"/>
            <w:tcBorders>
              <w:top w:val="single" w:sz="8" w:space="0" w:color="auto"/>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8C66E1" w:rsidRPr="008C66E1" w:rsidRDefault="008C66E1" w:rsidP="008C66E1">
            <w:pPr>
              <w:spacing w:after="0" w:line="240" w:lineRule="auto"/>
              <w:rPr>
                <w:rFonts w:ascii="Times New Roman" w:eastAsia="Times New Roman" w:hAnsi="Times New Roman" w:cs="Times New Roman"/>
                <w:sz w:val="24"/>
                <w:szCs w:val="24"/>
                <w:lang w:eastAsia="ru-RU"/>
              </w:rPr>
            </w:pPr>
            <w:r w:rsidRPr="008C66E1">
              <w:rPr>
                <w:rFonts w:ascii="Times New Roman" w:eastAsia="Times New Roman" w:hAnsi="Times New Roman" w:cs="Times New Roman"/>
                <w:b/>
                <w:bCs/>
                <w:sz w:val="16"/>
                <w:szCs w:val="16"/>
                <w:lang w:val="uk-UA" w:eastAsia="ru-RU"/>
              </w:rPr>
              <w:t>4.</w:t>
            </w:r>
          </w:p>
        </w:tc>
        <w:tc>
          <w:tcPr>
            <w:tcW w:w="2061"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8C66E1" w:rsidRPr="008C66E1" w:rsidRDefault="008C66E1" w:rsidP="008C66E1">
            <w:pPr>
              <w:spacing w:after="0" w:line="240" w:lineRule="auto"/>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6"/>
                <w:szCs w:val="16"/>
                <w:lang w:val="uk-UA" w:eastAsia="ru-RU"/>
              </w:rPr>
              <w:t>Аналітик</w:t>
            </w:r>
          </w:p>
        </w:tc>
        <w:tc>
          <w:tcPr>
            <w:tcW w:w="4363"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8C66E1" w:rsidRPr="008C66E1" w:rsidRDefault="008C66E1" w:rsidP="008C66E1">
            <w:pPr>
              <w:spacing w:after="0" w:line="240" w:lineRule="auto"/>
              <w:rPr>
                <w:rFonts w:ascii="Times New Roman" w:eastAsia="Times New Roman" w:hAnsi="Times New Roman" w:cs="Times New Roman"/>
                <w:sz w:val="24"/>
                <w:szCs w:val="24"/>
                <w:lang w:eastAsia="ru-RU"/>
              </w:rPr>
            </w:pPr>
            <w:r w:rsidRPr="008C66E1">
              <w:rPr>
                <w:rFonts w:ascii="Times New Roman" w:eastAsia="Times New Roman" w:hAnsi="Times New Roman" w:cs="Times New Roman"/>
                <w:i/>
                <w:iCs/>
                <w:sz w:val="16"/>
                <w:szCs w:val="16"/>
                <w:lang w:val="uk-UA" w:eastAsia="ru-RU"/>
              </w:rPr>
              <w:t>Аналізує і структурує  інформацію</w:t>
            </w:r>
          </w:p>
        </w:tc>
      </w:tr>
      <w:tr w:rsidR="008C66E1" w:rsidRPr="008C66E1" w:rsidTr="000F794A">
        <w:trPr>
          <w:trHeight w:val="389"/>
          <w:jc w:val="center"/>
        </w:trPr>
        <w:tc>
          <w:tcPr>
            <w:tcW w:w="6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6E1" w:rsidRPr="008C66E1" w:rsidRDefault="008C66E1" w:rsidP="008C66E1">
            <w:pPr>
              <w:spacing w:after="0" w:line="240" w:lineRule="auto"/>
              <w:rPr>
                <w:rFonts w:ascii="Times New Roman" w:eastAsia="Times New Roman" w:hAnsi="Times New Roman" w:cs="Times New Roman"/>
                <w:sz w:val="24"/>
                <w:szCs w:val="24"/>
                <w:lang w:eastAsia="ru-RU"/>
              </w:rPr>
            </w:pPr>
            <w:r w:rsidRPr="008C66E1">
              <w:rPr>
                <w:rFonts w:ascii="Times New Roman" w:eastAsia="Times New Roman" w:hAnsi="Times New Roman" w:cs="Times New Roman"/>
                <w:b/>
                <w:bCs/>
                <w:sz w:val="16"/>
                <w:szCs w:val="16"/>
                <w:lang w:val="uk-UA" w:eastAsia="ru-RU"/>
              </w:rPr>
              <w:t>5.</w:t>
            </w:r>
          </w:p>
        </w:tc>
        <w:tc>
          <w:tcPr>
            <w:tcW w:w="2061" w:type="dxa"/>
            <w:tcBorders>
              <w:top w:val="nil"/>
              <w:left w:val="nil"/>
              <w:bottom w:val="single" w:sz="8" w:space="0" w:color="auto"/>
              <w:right w:val="single" w:sz="8" w:space="0" w:color="auto"/>
            </w:tcBorders>
            <w:tcMar>
              <w:top w:w="0" w:type="dxa"/>
              <w:left w:w="108" w:type="dxa"/>
              <w:bottom w:w="0" w:type="dxa"/>
              <w:right w:w="108" w:type="dxa"/>
            </w:tcMar>
            <w:hideMark/>
          </w:tcPr>
          <w:p w:rsidR="008C66E1" w:rsidRPr="008C66E1" w:rsidRDefault="008C66E1" w:rsidP="008C66E1">
            <w:pPr>
              <w:spacing w:after="0" w:line="240" w:lineRule="auto"/>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6"/>
                <w:szCs w:val="16"/>
                <w:lang w:val="uk-UA" w:eastAsia="ru-RU"/>
              </w:rPr>
              <w:t>Котенщик</w:t>
            </w:r>
          </w:p>
        </w:tc>
        <w:tc>
          <w:tcPr>
            <w:tcW w:w="4363" w:type="dxa"/>
            <w:tcBorders>
              <w:top w:val="nil"/>
              <w:left w:val="nil"/>
              <w:bottom w:val="single" w:sz="8" w:space="0" w:color="auto"/>
              <w:right w:val="single" w:sz="8" w:space="0" w:color="auto"/>
            </w:tcBorders>
            <w:tcMar>
              <w:top w:w="0" w:type="dxa"/>
              <w:left w:w="108" w:type="dxa"/>
              <w:bottom w:w="0" w:type="dxa"/>
              <w:right w:w="108" w:type="dxa"/>
            </w:tcMar>
            <w:hideMark/>
          </w:tcPr>
          <w:p w:rsidR="008C66E1" w:rsidRPr="008C66E1" w:rsidRDefault="008C66E1" w:rsidP="008C66E1">
            <w:pPr>
              <w:spacing w:after="0" w:line="240" w:lineRule="auto"/>
              <w:rPr>
                <w:rFonts w:ascii="Times New Roman" w:eastAsia="Times New Roman" w:hAnsi="Times New Roman" w:cs="Times New Roman"/>
                <w:sz w:val="24"/>
                <w:szCs w:val="24"/>
                <w:lang w:eastAsia="ru-RU"/>
              </w:rPr>
            </w:pPr>
            <w:r w:rsidRPr="008C66E1">
              <w:rPr>
                <w:rFonts w:ascii="Times New Roman" w:eastAsia="Times New Roman" w:hAnsi="Times New Roman" w:cs="Times New Roman"/>
                <w:i/>
                <w:iCs/>
                <w:sz w:val="16"/>
                <w:szCs w:val="16"/>
                <w:lang w:val="uk-UA" w:eastAsia="ru-RU"/>
              </w:rPr>
              <w:t>Закладає отриману інформацію в інформаційну базу</w:t>
            </w:r>
          </w:p>
        </w:tc>
      </w:tr>
      <w:tr w:rsidR="008C66E1" w:rsidRPr="008C66E1" w:rsidTr="000F794A">
        <w:trPr>
          <w:trHeight w:val="452"/>
          <w:jc w:val="center"/>
        </w:trPr>
        <w:tc>
          <w:tcPr>
            <w:tcW w:w="607" w:type="dxa"/>
            <w:tcBorders>
              <w:top w:val="single" w:sz="8" w:space="0" w:color="auto"/>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8C66E1" w:rsidRPr="008C66E1" w:rsidRDefault="008C66E1" w:rsidP="008C66E1">
            <w:pPr>
              <w:spacing w:after="0" w:line="240" w:lineRule="auto"/>
              <w:rPr>
                <w:rFonts w:ascii="Times New Roman" w:eastAsia="Times New Roman" w:hAnsi="Times New Roman" w:cs="Times New Roman"/>
                <w:sz w:val="24"/>
                <w:szCs w:val="24"/>
                <w:lang w:eastAsia="ru-RU"/>
              </w:rPr>
            </w:pPr>
            <w:r w:rsidRPr="008C66E1">
              <w:rPr>
                <w:rFonts w:ascii="Times New Roman" w:eastAsia="Times New Roman" w:hAnsi="Times New Roman" w:cs="Times New Roman"/>
                <w:b/>
                <w:bCs/>
                <w:sz w:val="16"/>
                <w:szCs w:val="16"/>
                <w:lang w:val="uk-UA" w:eastAsia="ru-RU"/>
              </w:rPr>
              <w:t>6.</w:t>
            </w:r>
          </w:p>
        </w:tc>
        <w:tc>
          <w:tcPr>
            <w:tcW w:w="2061"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8C66E1" w:rsidRPr="008C66E1" w:rsidRDefault="008C66E1" w:rsidP="008C66E1">
            <w:pPr>
              <w:spacing w:after="0" w:line="240" w:lineRule="auto"/>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6"/>
                <w:szCs w:val="16"/>
                <w:lang w:val="uk-UA" w:eastAsia="ru-RU"/>
              </w:rPr>
              <w:t>Психолог</w:t>
            </w:r>
          </w:p>
        </w:tc>
        <w:tc>
          <w:tcPr>
            <w:tcW w:w="4363"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8C66E1" w:rsidRPr="008C66E1" w:rsidRDefault="008C66E1" w:rsidP="008C66E1">
            <w:pPr>
              <w:spacing w:after="0" w:line="240" w:lineRule="auto"/>
              <w:rPr>
                <w:rFonts w:ascii="Times New Roman" w:eastAsia="Times New Roman" w:hAnsi="Times New Roman" w:cs="Times New Roman"/>
                <w:sz w:val="24"/>
                <w:szCs w:val="24"/>
                <w:lang w:eastAsia="ru-RU"/>
              </w:rPr>
            </w:pPr>
            <w:r w:rsidRPr="008C66E1">
              <w:rPr>
                <w:rFonts w:ascii="Times New Roman" w:eastAsia="Times New Roman" w:hAnsi="Times New Roman" w:cs="Times New Roman"/>
                <w:i/>
                <w:iCs/>
                <w:sz w:val="16"/>
                <w:szCs w:val="16"/>
                <w:lang w:val="uk-UA" w:eastAsia="ru-RU"/>
              </w:rPr>
              <w:t>Проводить психологічний супровід моніторингових досліджень</w:t>
            </w:r>
          </w:p>
        </w:tc>
      </w:tr>
    </w:tbl>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color w:val="231F20"/>
          <w:sz w:val="27"/>
          <w:szCs w:val="27"/>
          <w:lang w:val="uk-UA" w:eastAsia="ru-RU"/>
        </w:rPr>
        <w:br/>
        <w:t> </w:t>
      </w:r>
      <w:r w:rsidRPr="008C66E1">
        <w:rPr>
          <w:rFonts w:ascii="Times New Roman" w:eastAsia="Times New Roman" w:hAnsi="Times New Roman" w:cs="Times New Roman"/>
          <w:i/>
          <w:iCs/>
          <w:sz w:val="27"/>
          <w:szCs w:val="27"/>
          <w:lang w:val="uk-UA" w:eastAsia="ru-RU"/>
        </w:rPr>
        <w:t>Функції координатора служби шкільного моніторингу:</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7"/>
          <w:szCs w:val="27"/>
          <w:lang w:val="uk-UA" w:eastAsia="ru-RU"/>
        </w:rPr>
        <w:t>– здійснює безпосередню підготовку до проведення моніторингу, керує роботою групи;</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7"/>
          <w:szCs w:val="27"/>
          <w:lang w:val="uk-UA" w:eastAsia="ru-RU"/>
        </w:rPr>
        <w:t>– контролює проведення моніторингов</w:t>
      </w:r>
      <w:r w:rsidR="00123433">
        <w:rPr>
          <w:rFonts w:ascii="Times New Roman" w:eastAsia="Times New Roman" w:hAnsi="Times New Roman" w:cs="Times New Roman"/>
          <w:sz w:val="27"/>
          <w:szCs w:val="27"/>
          <w:lang w:val="uk-UA" w:eastAsia="ru-RU"/>
        </w:rPr>
        <w:t>их</w:t>
      </w:r>
      <w:r w:rsidRPr="008C66E1">
        <w:rPr>
          <w:rFonts w:ascii="Times New Roman" w:eastAsia="Times New Roman" w:hAnsi="Times New Roman" w:cs="Times New Roman"/>
          <w:sz w:val="27"/>
          <w:szCs w:val="27"/>
          <w:lang w:val="uk-UA" w:eastAsia="ru-RU"/>
        </w:rPr>
        <w:t xml:space="preserve"> досліджен</w:t>
      </w:r>
      <w:r w:rsidR="00123433">
        <w:rPr>
          <w:rFonts w:ascii="Times New Roman" w:eastAsia="Times New Roman" w:hAnsi="Times New Roman" w:cs="Times New Roman"/>
          <w:sz w:val="27"/>
          <w:szCs w:val="27"/>
          <w:lang w:val="uk-UA" w:eastAsia="ru-RU"/>
        </w:rPr>
        <w:t>ь</w:t>
      </w:r>
      <w:r w:rsidRPr="008C66E1">
        <w:rPr>
          <w:rFonts w:ascii="Times New Roman" w:eastAsia="Times New Roman" w:hAnsi="Times New Roman" w:cs="Times New Roman"/>
          <w:sz w:val="27"/>
          <w:szCs w:val="27"/>
          <w:lang w:val="uk-UA" w:eastAsia="ru-RU"/>
        </w:rPr>
        <w:t xml:space="preserve"> у вказані терміни, обробку результатів;  бере участь в аналізі та інтерпретуванні результат</w:t>
      </w:r>
      <w:r w:rsidR="00123433">
        <w:rPr>
          <w:rFonts w:ascii="Times New Roman" w:eastAsia="Times New Roman" w:hAnsi="Times New Roman" w:cs="Times New Roman"/>
          <w:sz w:val="27"/>
          <w:szCs w:val="27"/>
          <w:lang w:val="uk-UA" w:eastAsia="ru-RU"/>
        </w:rPr>
        <w:t xml:space="preserve">ів </w:t>
      </w:r>
      <w:r w:rsidRPr="008C66E1">
        <w:rPr>
          <w:rFonts w:ascii="Times New Roman" w:eastAsia="Times New Roman" w:hAnsi="Times New Roman" w:cs="Times New Roman"/>
          <w:sz w:val="27"/>
          <w:szCs w:val="27"/>
          <w:lang w:val="uk-UA" w:eastAsia="ru-RU"/>
        </w:rPr>
        <w:t>дослідження;</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7"/>
          <w:szCs w:val="27"/>
          <w:lang w:val="uk-UA" w:eastAsia="ru-RU"/>
        </w:rPr>
        <w:t> – звітує перед керівником навчального закладу  за виконання Програми.</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p>
    <w:p w:rsidR="000F794A" w:rsidRDefault="000F794A" w:rsidP="008C66E1">
      <w:pPr>
        <w:spacing w:after="0" w:line="240" w:lineRule="auto"/>
        <w:ind w:firstLine="709"/>
        <w:jc w:val="both"/>
        <w:rPr>
          <w:rFonts w:ascii="Times New Roman" w:eastAsia="Times New Roman" w:hAnsi="Times New Roman" w:cs="Times New Roman"/>
          <w:b/>
          <w:bCs/>
          <w:i/>
          <w:iCs/>
          <w:color w:val="FF0000"/>
          <w:sz w:val="27"/>
          <w:szCs w:val="27"/>
          <w:lang w:val="uk-UA" w:eastAsia="ru-RU"/>
        </w:rPr>
      </w:pP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val="uk-UA" w:eastAsia="ru-RU"/>
        </w:rPr>
      </w:pPr>
      <w:r w:rsidRPr="008C66E1">
        <w:rPr>
          <w:rFonts w:ascii="Times New Roman" w:eastAsia="Times New Roman" w:hAnsi="Times New Roman" w:cs="Times New Roman"/>
          <w:b/>
          <w:bCs/>
          <w:i/>
          <w:iCs/>
          <w:color w:val="FF0000"/>
          <w:sz w:val="27"/>
          <w:szCs w:val="27"/>
          <w:lang w:eastAsia="ru-RU"/>
        </w:rPr>
        <w:t> </w:t>
      </w:r>
      <w:r w:rsidRPr="008C66E1">
        <w:rPr>
          <w:rFonts w:ascii="Times New Roman" w:eastAsia="Times New Roman" w:hAnsi="Times New Roman" w:cs="Times New Roman"/>
          <w:b/>
          <w:bCs/>
          <w:i/>
          <w:iCs/>
          <w:color w:val="FF0000"/>
          <w:sz w:val="27"/>
          <w:szCs w:val="27"/>
          <w:lang w:val="uk-UA" w:eastAsia="ru-RU"/>
        </w:rPr>
        <w:t>ІІІ етап – планово– прогностичний</w:t>
      </w:r>
    </w:p>
    <w:p w:rsidR="008C66E1" w:rsidRPr="008C66E1" w:rsidRDefault="008C66E1" w:rsidP="000557A5">
      <w:pPr>
        <w:spacing w:before="240" w:after="240" w:line="240" w:lineRule="auto"/>
        <w:ind w:firstLine="709"/>
        <w:jc w:val="both"/>
        <w:rPr>
          <w:rFonts w:ascii="Times New Roman" w:eastAsia="Times New Roman" w:hAnsi="Times New Roman" w:cs="Times New Roman"/>
          <w:sz w:val="24"/>
          <w:szCs w:val="24"/>
          <w:lang w:val="uk-UA" w:eastAsia="ru-RU"/>
        </w:rPr>
      </w:pPr>
      <w:r w:rsidRPr="008C66E1">
        <w:rPr>
          <w:rFonts w:ascii="Times New Roman" w:eastAsia="Times New Roman" w:hAnsi="Times New Roman" w:cs="Times New Roman"/>
          <w:sz w:val="27"/>
          <w:szCs w:val="27"/>
          <w:lang w:val="uk-UA" w:eastAsia="ru-RU"/>
        </w:rPr>
        <w:t>Ефективність управлінських рішень у великій мірі залежить від уміння керівників</w:t>
      </w:r>
      <w:r w:rsidR="000557A5">
        <w:rPr>
          <w:rFonts w:ascii="Times New Roman" w:eastAsia="Times New Roman" w:hAnsi="Times New Roman" w:cs="Times New Roman"/>
          <w:sz w:val="27"/>
          <w:szCs w:val="27"/>
          <w:lang w:val="uk-UA" w:eastAsia="ru-RU"/>
        </w:rPr>
        <w:t xml:space="preserve"> </w:t>
      </w:r>
      <w:r w:rsidRPr="008C66E1">
        <w:rPr>
          <w:rFonts w:ascii="Times New Roman" w:eastAsia="Times New Roman" w:hAnsi="Times New Roman" w:cs="Times New Roman"/>
          <w:sz w:val="27"/>
          <w:szCs w:val="27"/>
          <w:lang w:val="uk-UA" w:eastAsia="ru-RU"/>
        </w:rPr>
        <w:t>і педагогів планувати процедури моніторингових досліджень. Розробити план  моніторингу – це значить передбачити певний комплекс заходів, спрямованих на вирішення конкретних питань навчання й виховання. Основне завдання у проектуванні моніторингових досліджень</w:t>
      </w:r>
      <w:r w:rsidR="000557A5">
        <w:rPr>
          <w:rFonts w:ascii="Times New Roman" w:eastAsia="Times New Roman" w:hAnsi="Times New Roman" w:cs="Times New Roman"/>
          <w:sz w:val="27"/>
          <w:szCs w:val="27"/>
          <w:lang w:val="uk-UA" w:eastAsia="ru-RU"/>
        </w:rPr>
        <w:t xml:space="preserve"> -</w:t>
      </w:r>
      <w:r w:rsidRPr="008C66E1">
        <w:rPr>
          <w:rFonts w:ascii="Times New Roman" w:eastAsia="Times New Roman" w:hAnsi="Times New Roman" w:cs="Times New Roman"/>
          <w:sz w:val="27"/>
          <w:szCs w:val="27"/>
          <w:lang w:val="uk-UA" w:eastAsia="ru-RU"/>
        </w:rPr>
        <w:t xml:space="preserve"> це дотримання узгодженості та наступності етапів та процедур моніторингових досліджень, які повинні бути відображені у різних видах планування, зокрема у перспективному, річному, поточному (планах методичної та позакласної роботи</w:t>
      </w:r>
      <w:r w:rsidR="000557A5">
        <w:rPr>
          <w:rFonts w:ascii="Times New Roman" w:eastAsia="Times New Roman" w:hAnsi="Times New Roman" w:cs="Times New Roman"/>
          <w:sz w:val="27"/>
          <w:szCs w:val="27"/>
          <w:lang w:val="uk-UA" w:eastAsia="ru-RU"/>
        </w:rPr>
        <w:t>)</w:t>
      </w:r>
      <w:r w:rsidRPr="008C66E1">
        <w:rPr>
          <w:rFonts w:ascii="Times New Roman" w:eastAsia="Times New Roman" w:hAnsi="Times New Roman" w:cs="Times New Roman"/>
          <w:sz w:val="27"/>
          <w:szCs w:val="27"/>
          <w:lang w:val="uk-UA" w:eastAsia="ru-RU"/>
        </w:rPr>
        <w:t xml:space="preserve"> </w:t>
      </w:r>
      <w:r w:rsidR="000557A5">
        <w:rPr>
          <w:rFonts w:ascii="Times New Roman" w:eastAsia="Times New Roman" w:hAnsi="Times New Roman" w:cs="Times New Roman"/>
          <w:sz w:val="27"/>
          <w:szCs w:val="27"/>
          <w:lang w:val="uk-UA" w:eastAsia="ru-RU"/>
        </w:rPr>
        <w:t xml:space="preserve"> </w:t>
      </w:r>
      <w:r w:rsidRPr="008C66E1">
        <w:rPr>
          <w:rFonts w:ascii="Times New Roman" w:eastAsia="Times New Roman" w:hAnsi="Times New Roman" w:cs="Times New Roman"/>
          <w:sz w:val="24"/>
          <w:szCs w:val="24"/>
          <w:lang w:val="uk-UA" w:eastAsia="ru-RU"/>
        </w:rPr>
        <w:br/>
      </w:r>
      <w:r w:rsidR="000557A5">
        <w:rPr>
          <w:rFonts w:ascii="Times New Roman" w:eastAsia="Times New Roman" w:hAnsi="Times New Roman" w:cs="Times New Roman"/>
          <w:sz w:val="24"/>
          <w:szCs w:val="24"/>
          <w:lang w:val="uk-UA" w:eastAsia="ru-RU"/>
        </w:rPr>
        <w:t>Планування роботи вчителів математики</w:t>
      </w:r>
    </w:p>
    <w:tbl>
      <w:tblPr>
        <w:tblW w:w="8100" w:type="dxa"/>
        <w:jc w:val="center"/>
        <w:tblCellMar>
          <w:left w:w="0" w:type="dxa"/>
          <w:right w:w="0" w:type="dxa"/>
        </w:tblCellMar>
        <w:tblLook w:val="04A0" w:firstRow="1" w:lastRow="0" w:firstColumn="1" w:lastColumn="0" w:noHBand="0" w:noVBand="1"/>
      </w:tblPr>
      <w:tblGrid>
        <w:gridCol w:w="486"/>
        <w:gridCol w:w="2439"/>
        <w:gridCol w:w="3233"/>
        <w:gridCol w:w="954"/>
        <w:gridCol w:w="988"/>
      </w:tblGrid>
      <w:tr w:rsidR="008C66E1" w:rsidRPr="008C66E1" w:rsidTr="000557A5">
        <w:trPr>
          <w:trHeight w:val="585"/>
          <w:jc w:val="center"/>
        </w:trPr>
        <w:tc>
          <w:tcPr>
            <w:tcW w:w="497" w:type="dxa"/>
            <w:tcBorders>
              <w:top w:val="single" w:sz="8" w:space="0" w:color="000000"/>
              <w:left w:val="single" w:sz="8" w:space="0" w:color="000000"/>
              <w:bottom w:val="single" w:sz="8" w:space="0" w:color="000000"/>
              <w:right w:val="single" w:sz="8" w:space="0" w:color="000000"/>
            </w:tcBorders>
            <w:shd w:val="clear" w:color="auto" w:fill="95B3D7"/>
            <w:tcMar>
              <w:top w:w="0" w:type="dxa"/>
              <w:left w:w="108" w:type="dxa"/>
              <w:bottom w:w="0" w:type="dxa"/>
              <w:right w:w="108" w:type="dxa"/>
            </w:tcMar>
            <w:vAlign w:val="center"/>
            <w:hideMark/>
          </w:tcPr>
          <w:p w:rsidR="008C66E1" w:rsidRPr="008C66E1" w:rsidRDefault="008C66E1" w:rsidP="008C66E1">
            <w:pPr>
              <w:spacing w:after="0" w:line="240" w:lineRule="auto"/>
              <w:jc w:val="center"/>
              <w:rPr>
                <w:rFonts w:ascii="Times New Roman" w:eastAsia="Times New Roman" w:hAnsi="Times New Roman" w:cs="Times New Roman"/>
                <w:sz w:val="24"/>
                <w:szCs w:val="24"/>
                <w:lang w:eastAsia="ru-RU"/>
              </w:rPr>
            </w:pPr>
            <w:r w:rsidRPr="008C66E1">
              <w:rPr>
                <w:rFonts w:ascii="Times New Roman" w:eastAsia="Times New Roman" w:hAnsi="Times New Roman" w:cs="Times New Roman"/>
                <w:b/>
                <w:bCs/>
                <w:sz w:val="16"/>
                <w:szCs w:val="16"/>
                <w:lang w:val="uk-UA" w:eastAsia="ru-RU"/>
              </w:rPr>
              <w:t>№</w:t>
            </w:r>
          </w:p>
          <w:p w:rsidR="008C66E1" w:rsidRPr="008C66E1" w:rsidRDefault="008C66E1" w:rsidP="008C66E1">
            <w:pPr>
              <w:spacing w:after="0" w:line="224" w:lineRule="atLeast"/>
              <w:jc w:val="center"/>
              <w:rPr>
                <w:rFonts w:ascii="Times New Roman" w:eastAsia="Times New Roman" w:hAnsi="Times New Roman" w:cs="Times New Roman"/>
                <w:sz w:val="24"/>
                <w:szCs w:val="24"/>
                <w:lang w:eastAsia="ru-RU"/>
              </w:rPr>
            </w:pPr>
            <w:r w:rsidRPr="008C66E1">
              <w:rPr>
                <w:rFonts w:ascii="Times New Roman" w:eastAsia="Times New Roman" w:hAnsi="Times New Roman" w:cs="Times New Roman"/>
                <w:b/>
                <w:bCs/>
                <w:sz w:val="16"/>
                <w:szCs w:val="16"/>
                <w:lang w:val="uk-UA" w:eastAsia="ru-RU"/>
              </w:rPr>
              <w:t> з/п</w:t>
            </w:r>
          </w:p>
        </w:tc>
        <w:tc>
          <w:tcPr>
            <w:tcW w:w="2845" w:type="dxa"/>
            <w:tcBorders>
              <w:top w:val="single" w:sz="8" w:space="0" w:color="000000"/>
              <w:left w:val="single" w:sz="8" w:space="0" w:color="000000"/>
              <w:bottom w:val="single" w:sz="8" w:space="0" w:color="000000"/>
              <w:right w:val="single" w:sz="8" w:space="0" w:color="000000"/>
            </w:tcBorders>
            <w:shd w:val="clear" w:color="auto" w:fill="95B3D7"/>
            <w:tcMar>
              <w:top w:w="0" w:type="dxa"/>
              <w:left w:w="108" w:type="dxa"/>
              <w:bottom w:w="0" w:type="dxa"/>
              <w:right w:w="108" w:type="dxa"/>
            </w:tcMar>
            <w:vAlign w:val="center"/>
            <w:hideMark/>
          </w:tcPr>
          <w:p w:rsidR="008C66E1" w:rsidRPr="008C66E1" w:rsidRDefault="008C66E1" w:rsidP="008C66E1">
            <w:pPr>
              <w:spacing w:after="0" w:line="224" w:lineRule="atLeast"/>
              <w:jc w:val="center"/>
              <w:rPr>
                <w:rFonts w:ascii="Times New Roman" w:eastAsia="Times New Roman" w:hAnsi="Times New Roman" w:cs="Times New Roman"/>
                <w:sz w:val="24"/>
                <w:szCs w:val="24"/>
                <w:lang w:eastAsia="ru-RU"/>
              </w:rPr>
            </w:pPr>
            <w:r w:rsidRPr="008C66E1">
              <w:rPr>
                <w:rFonts w:ascii="Times New Roman" w:eastAsia="Times New Roman" w:hAnsi="Times New Roman" w:cs="Times New Roman"/>
                <w:b/>
                <w:bCs/>
                <w:sz w:val="16"/>
                <w:szCs w:val="16"/>
                <w:lang w:val="uk-UA" w:eastAsia="ru-RU"/>
              </w:rPr>
              <w:t>Заходи</w:t>
            </w:r>
          </w:p>
        </w:tc>
        <w:tc>
          <w:tcPr>
            <w:tcW w:w="2764" w:type="dxa"/>
            <w:tcBorders>
              <w:top w:val="single" w:sz="8" w:space="0" w:color="000000"/>
              <w:left w:val="single" w:sz="8" w:space="0" w:color="000000"/>
              <w:bottom w:val="single" w:sz="8" w:space="0" w:color="000000"/>
              <w:right w:val="single" w:sz="8" w:space="0" w:color="000000"/>
            </w:tcBorders>
            <w:shd w:val="clear" w:color="auto" w:fill="95B3D7"/>
            <w:tcMar>
              <w:top w:w="0" w:type="dxa"/>
              <w:left w:w="108" w:type="dxa"/>
              <w:bottom w:w="0" w:type="dxa"/>
              <w:right w:w="108" w:type="dxa"/>
            </w:tcMar>
            <w:vAlign w:val="center"/>
            <w:hideMark/>
          </w:tcPr>
          <w:p w:rsidR="008C66E1" w:rsidRPr="008C66E1" w:rsidRDefault="008C66E1" w:rsidP="008C66E1">
            <w:pPr>
              <w:spacing w:after="0" w:line="240" w:lineRule="auto"/>
              <w:jc w:val="center"/>
              <w:rPr>
                <w:rFonts w:ascii="Times New Roman" w:eastAsia="Times New Roman" w:hAnsi="Times New Roman" w:cs="Times New Roman"/>
                <w:sz w:val="24"/>
                <w:szCs w:val="24"/>
                <w:lang w:eastAsia="ru-RU"/>
              </w:rPr>
            </w:pPr>
            <w:r w:rsidRPr="008C66E1">
              <w:rPr>
                <w:rFonts w:ascii="Times New Roman" w:eastAsia="Times New Roman" w:hAnsi="Times New Roman" w:cs="Times New Roman"/>
                <w:b/>
                <w:bCs/>
                <w:sz w:val="16"/>
                <w:szCs w:val="16"/>
                <w:lang w:val="uk-UA" w:eastAsia="ru-RU"/>
              </w:rPr>
              <w:t>Відповідальний</w:t>
            </w:r>
          </w:p>
          <w:p w:rsidR="008C66E1" w:rsidRPr="008C66E1" w:rsidRDefault="008C66E1" w:rsidP="008C66E1">
            <w:pPr>
              <w:spacing w:after="0" w:line="224" w:lineRule="atLeast"/>
              <w:jc w:val="center"/>
              <w:rPr>
                <w:rFonts w:ascii="Times New Roman" w:eastAsia="Times New Roman" w:hAnsi="Times New Roman" w:cs="Times New Roman"/>
                <w:sz w:val="24"/>
                <w:szCs w:val="24"/>
                <w:lang w:eastAsia="ru-RU"/>
              </w:rPr>
            </w:pPr>
            <w:r w:rsidRPr="008C66E1">
              <w:rPr>
                <w:rFonts w:ascii="Times New Roman" w:eastAsia="Times New Roman" w:hAnsi="Times New Roman" w:cs="Times New Roman"/>
                <w:b/>
                <w:bCs/>
                <w:sz w:val="16"/>
                <w:szCs w:val="16"/>
                <w:lang w:val="uk-UA" w:eastAsia="ru-RU"/>
              </w:rPr>
              <w:t>за виконання</w:t>
            </w:r>
          </w:p>
        </w:tc>
        <w:tc>
          <w:tcPr>
            <w:tcW w:w="982" w:type="dxa"/>
            <w:tcBorders>
              <w:top w:val="single" w:sz="8" w:space="0" w:color="000000"/>
              <w:left w:val="single" w:sz="8" w:space="0" w:color="000000"/>
              <w:bottom w:val="single" w:sz="8" w:space="0" w:color="000000"/>
              <w:right w:val="single" w:sz="8" w:space="0" w:color="000000"/>
            </w:tcBorders>
            <w:shd w:val="clear" w:color="auto" w:fill="95B3D7"/>
            <w:tcMar>
              <w:top w:w="0" w:type="dxa"/>
              <w:left w:w="108" w:type="dxa"/>
              <w:bottom w:w="0" w:type="dxa"/>
              <w:right w:w="108" w:type="dxa"/>
            </w:tcMar>
            <w:vAlign w:val="center"/>
            <w:hideMark/>
          </w:tcPr>
          <w:p w:rsidR="008C66E1" w:rsidRPr="008C66E1" w:rsidRDefault="008C66E1" w:rsidP="008C66E1">
            <w:pPr>
              <w:spacing w:after="0" w:line="224" w:lineRule="atLeast"/>
              <w:jc w:val="center"/>
              <w:rPr>
                <w:rFonts w:ascii="Times New Roman" w:eastAsia="Times New Roman" w:hAnsi="Times New Roman" w:cs="Times New Roman"/>
                <w:sz w:val="24"/>
                <w:szCs w:val="24"/>
                <w:lang w:eastAsia="ru-RU"/>
              </w:rPr>
            </w:pPr>
            <w:r w:rsidRPr="008C66E1">
              <w:rPr>
                <w:rFonts w:ascii="Times New Roman" w:eastAsia="Times New Roman" w:hAnsi="Times New Roman" w:cs="Times New Roman"/>
                <w:b/>
                <w:bCs/>
                <w:sz w:val="16"/>
                <w:szCs w:val="16"/>
                <w:lang w:val="uk-UA" w:eastAsia="ru-RU"/>
              </w:rPr>
              <w:t>Термін</w:t>
            </w:r>
          </w:p>
        </w:tc>
        <w:tc>
          <w:tcPr>
            <w:tcW w:w="1012" w:type="dxa"/>
            <w:tcBorders>
              <w:top w:val="single" w:sz="8" w:space="0" w:color="000000"/>
              <w:left w:val="single" w:sz="8" w:space="0" w:color="000000"/>
              <w:bottom w:val="single" w:sz="8" w:space="0" w:color="000000"/>
              <w:right w:val="single" w:sz="8" w:space="0" w:color="000000"/>
            </w:tcBorders>
            <w:shd w:val="clear" w:color="auto" w:fill="95B3D7"/>
            <w:tcMar>
              <w:top w:w="0" w:type="dxa"/>
              <w:left w:w="108" w:type="dxa"/>
              <w:bottom w:w="0" w:type="dxa"/>
              <w:right w:w="108" w:type="dxa"/>
            </w:tcMar>
            <w:vAlign w:val="center"/>
            <w:hideMark/>
          </w:tcPr>
          <w:p w:rsidR="008C66E1" w:rsidRPr="008C66E1" w:rsidRDefault="008C66E1" w:rsidP="008C66E1">
            <w:pPr>
              <w:spacing w:after="0" w:line="224" w:lineRule="atLeast"/>
              <w:jc w:val="center"/>
              <w:rPr>
                <w:rFonts w:ascii="Times New Roman" w:eastAsia="Times New Roman" w:hAnsi="Times New Roman" w:cs="Times New Roman"/>
                <w:sz w:val="24"/>
                <w:szCs w:val="24"/>
                <w:lang w:eastAsia="ru-RU"/>
              </w:rPr>
            </w:pPr>
            <w:r w:rsidRPr="008C66E1">
              <w:rPr>
                <w:rFonts w:ascii="Times New Roman" w:eastAsia="Times New Roman" w:hAnsi="Times New Roman" w:cs="Times New Roman"/>
                <w:b/>
                <w:bCs/>
                <w:sz w:val="16"/>
                <w:szCs w:val="16"/>
                <w:lang w:val="uk-UA" w:eastAsia="ru-RU"/>
              </w:rPr>
              <w:t>Примітка</w:t>
            </w:r>
          </w:p>
        </w:tc>
      </w:tr>
      <w:tr w:rsidR="008C66E1" w:rsidRPr="008C66E1" w:rsidTr="000557A5">
        <w:trPr>
          <w:trHeight w:val="321"/>
          <w:jc w:val="center"/>
        </w:trPr>
        <w:tc>
          <w:tcPr>
            <w:tcW w:w="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66E1" w:rsidRPr="008C66E1" w:rsidRDefault="008C66E1" w:rsidP="008C66E1">
            <w:pPr>
              <w:spacing w:after="0" w:line="240" w:lineRule="auto"/>
              <w:jc w:val="center"/>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6"/>
                <w:szCs w:val="16"/>
                <w:lang w:val="uk-UA" w:eastAsia="ru-RU"/>
              </w:rPr>
              <w:t>1.</w:t>
            </w:r>
          </w:p>
        </w:tc>
        <w:tc>
          <w:tcPr>
            <w:tcW w:w="2845" w:type="dxa"/>
            <w:tcBorders>
              <w:top w:val="nil"/>
              <w:left w:val="nil"/>
              <w:bottom w:val="single" w:sz="8" w:space="0" w:color="000000"/>
              <w:right w:val="single" w:sz="8" w:space="0" w:color="000000"/>
            </w:tcBorders>
            <w:tcMar>
              <w:top w:w="0" w:type="dxa"/>
              <w:left w:w="108" w:type="dxa"/>
              <w:bottom w:w="0" w:type="dxa"/>
              <w:right w:w="108" w:type="dxa"/>
            </w:tcMar>
            <w:hideMark/>
          </w:tcPr>
          <w:p w:rsidR="008C66E1" w:rsidRPr="008C66E1" w:rsidRDefault="008C66E1" w:rsidP="008C66E1">
            <w:pPr>
              <w:spacing w:after="0" w:line="240" w:lineRule="auto"/>
              <w:ind w:firstLine="283"/>
              <w:jc w:val="center"/>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6"/>
                <w:szCs w:val="16"/>
                <w:lang w:val="uk-UA" w:eastAsia="ru-RU"/>
              </w:rPr>
              <w:t>Вивчення стану використання ІКТ на уроках математик</w:t>
            </w:r>
            <w:r w:rsidRPr="008C66E1">
              <w:rPr>
                <w:rFonts w:ascii="Times New Roman" w:eastAsia="Times New Roman" w:hAnsi="Times New Roman" w:cs="Times New Roman"/>
                <w:sz w:val="16"/>
                <w:szCs w:val="16"/>
                <w:lang w:eastAsia="ru-RU"/>
              </w:rPr>
              <w:t>и</w:t>
            </w:r>
          </w:p>
        </w:tc>
        <w:tc>
          <w:tcPr>
            <w:tcW w:w="2764" w:type="dxa"/>
            <w:tcBorders>
              <w:top w:val="nil"/>
              <w:left w:val="nil"/>
              <w:bottom w:val="single" w:sz="8" w:space="0" w:color="000000"/>
              <w:right w:val="single" w:sz="8" w:space="0" w:color="000000"/>
            </w:tcBorders>
            <w:tcMar>
              <w:top w:w="0" w:type="dxa"/>
              <w:left w:w="108" w:type="dxa"/>
              <w:bottom w:w="0" w:type="dxa"/>
              <w:right w:w="108" w:type="dxa"/>
            </w:tcMar>
            <w:hideMark/>
          </w:tcPr>
          <w:p w:rsidR="008C66E1" w:rsidRPr="008C66E1" w:rsidRDefault="008C66E1" w:rsidP="008C66E1">
            <w:pPr>
              <w:spacing w:after="0" w:line="240" w:lineRule="auto"/>
              <w:jc w:val="center"/>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6"/>
                <w:szCs w:val="16"/>
                <w:lang w:val="uk-UA" w:eastAsia="ru-RU"/>
              </w:rPr>
              <w:t>    Голова                               МО             </w:t>
            </w:r>
          </w:p>
        </w:tc>
        <w:tc>
          <w:tcPr>
            <w:tcW w:w="982" w:type="dxa"/>
            <w:tcBorders>
              <w:top w:val="nil"/>
              <w:left w:val="nil"/>
              <w:bottom w:val="single" w:sz="8" w:space="0" w:color="000000"/>
              <w:right w:val="single" w:sz="8" w:space="0" w:color="000000"/>
            </w:tcBorders>
            <w:tcMar>
              <w:top w:w="0" w:type="dxa"/>
              <w:left w:w="108" w:type="dxa"/>
              <w:bottom w:w="0" w:type="dxa"/>
              <w:right w:w="108" w:type="dxa"/>
            </w:tcMar>
            <w:hideMark/>
          </w:tcPr>
          <w:p w:rsidR="008C66E1" w:rsidRPr="008C66E1" w:rsidRDefault="008C66E1" w:rsidP="008C66E1">
            <w:pPr>
              <w:spacing w:after="0" w:line="240" w:lineRule="auto"/>
              <w:jc w:val="center"/>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6"/>
                <w:szCs w:val="16"/>
                <w:lang w:val="uk-UA" w:eastAsia="ru-RU"/>
              </w:rPr>
              <w:t>Протягом року</w:t>
            </w:r>
          </w:p>
        </w:tc>
        <w:tc>
          <w:tcPr>
            <w:tcW w:w="1012" w:type="dxa"/>
            <w:tcBorders>
              <w:top w:val="nil"/>
              <w:left w:val="nil"/>
              <w:bottom w:val="single" w:sz="8" w:space="0" w:color="000000"/>
              <w:right w:val="single" w:sz="8" w:space="0" w:color="000000"/>
            </w:tcBorders>
            <w:tcMar>
              <w:top w:w="0" w:type="dxa"/>
              <w:left w:w="108" w:type="dxa"/>
              <w:bottom w:w="0" w:type="dxa"/>
              <w:right w:w="108" w:type="dxa"/>
            </w:tcMar>
            <w:hideMark/>
          </w:tcPr>
          <w:p w:rsidR="008C66E1" w:rsidRPr="008C66E1" w:rsidRDefault="008C66E1" w:rsidP="008C66E1">
            <w:pPr>
              <w:spacing w:after="0" w:line="240" w:lineRule="auto"/>
              <w:jc w:val="center"/>
              <w:rPr>
                <w:rFonts w:ascii="Times New Roman" w:eastAsia="Times New Roman" w:hAnsi="Times New Roman" w:cs="Times New Roman"/>
                <w:sz w:val="24"/>
                <w:szCs w:val="24"/>
                <w:lang w:eastAsia="ru-RU"/>
              </w:rPr>
            </w:pPr>
          </w:p>
        </w:tc>
      </w:tr>
      <w:tr w:rsidR="008C66E1" w:rsidRPr="008C66E1" w:rsidTr="000557A5">
        <w:trPr>
          <w:trHeight w:val="627"/>
          <w:jc w:val="center"/>
        </w:trPr>
        <w:tc>
          <w:tcPr>
            <w:tcW w:w="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66E1" w:rsidRPr="008C66E1" w:rsidRDefault="008C66E1" w:rsidP="008C66E1">
            <w:pPr>
              <w:spacing w:after="0" w:line="240" w:lineRule="auto"/>
              <w:jc w:val="center"/>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6"/>
                <w:szCs w:val="16"/>
                <w:lang w:val="uk-UA" w:eastAsia="ru-RU"/>
              </w:rPr>
              <w:t>2.</w:t>
            </w:r>
            <w:r w:rsidRPr="008C66E1">
              <w:rPr>
                <w:rFonts w:ascii="Times New Roman" w:eastAsia="Times New Roman" w:hAnsi="Times New Roman" w:cs="Times New Roman"/>
                <w:sz w:val="16"/>
                <w:szCs w:val="16"/>
                <w:lang w:eastAsia="ru-RU"/>
              </w:rPr>
              <w:t> </w:t>
            </w:r>
          </w:p>
        </w:tc>
        <w:tc>
          <w:tcPr>
            <w:tcW w:w="2845" w:type="dxa"/>
            <w:tcBorders>
              <w:top w:val="nil"/>
              <w:left w:val="nil"/>
              <w:bottom w:val="single" w:sz="8" w:space="0" w:color="000000"/>
              <w:right w:val="single" w:sz="8" w:space="0" w:color="000000"/>
            </w:tcBorders>
            <w:tcMar>
              <w:top w:w="0" w:type="dxa"/>
              <w:left w:w="108" w:type="dxa"/>
              <w:bottom w:w="0" w:type="dxa"/>
              <w:right w:w="108" w:type="dxa"/>
            </w:tcMar>
            <w:hideMark/>
          </w:tcPr>
          <w:p w:rsidR="008C66E1" w:rsidRPr="008C66E1" w:rsidRDefault="008C66E1" w:rsidP="008C66E1">
            <w:pPr>
              <w:spacing w:after="0" w:line="240" w:lineRule="auto"/>
              <w:ind w:firstLine="283"/>
              <w:jc w:val="center"/>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6"/>
                <w:szCs w:val="16"/>
                <w:lang w:val="uk-UA" w:eastAsia="ru-RU"/>
              </w:rPr>
              <w:t>Моніторинг використання матеріально-технічного оснащення кабінетів математики для підвищення ефективності навчання учнів</w:t>
            </w:r>
          </w:p>
        </w:tc>
        <w:tc>
          <w:tcPr>
            <w:tcW w:w="2764" w:type="dxa"/>
            <w:tcBorders>
              <w:top w:val="nil"/>
              <w:left w:val="nil"/>
              <w:bottom w:val="single" w:sz="8" w:space="0" w:color="000000"/>
              <w:right w:val="single" w:sz="8" w:space="0" w:color="000000"/>
            </w:tcBorders>
            <w:tcMar>
              <w:top w:w="0" w:type="dxa"/>
              <w:left w:w="108" w:type="dxa"/>
              <w:bottom w:w="0" w:type="dxa"/>
              <w:right w:w="108" w:type="dxa"/>
            </w:tcMar>
            <w:hideMark/>
          </w:tcPr>
          <w:p w:rsidR="008C66E1" w:rsidRPr="008C66E1" w:rsidRDefault="008C66E1" w:rsidP="008C66E1">
            <w:pPr>
              <w:spacing w:after="0" w:line="240" w:lineRule="auto"/>
              <w:jc w:val="center"/>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6"/>
                <w:szCs w:val="16"/>
                <w:lang w:val="uk-UA" w:eastAsia="ru-RU"/>
              </w:rPr>
              <w:t>Зав кабінетом математики  </w:t>
            </w:r>
          </w:p>
        </w:tc>
        <w:tc>
          <w:tcPr>
            <w:tcW w:w="982" w:type="dxa"/>
            <w:tcBorders>
              <w:top w:val="nil"/>
              <w:left w:val="nil"/>
              <w:bottom w:val="single" w:sz="8" w:space="0" w:color="000000"/>
              <w:right w:val="single" w:sz="8" w:space="0" w:color="000000"/>
            </w:tcBorders>
            <w:tcMar>
              <w:top w:w="0" w:type="dxa"/>
              <w:left w:w="108" w:type="dxa"/>
              <w:bottom w:w="0" w:type="dxa"/>
              <w:right w:w="108" w:type="dxa"/>
            </w:tcMar>
            <w:hideMark/>
          </w:tcPr>
          <w:p w:rsidR="008C66E1" w:rsidRPr="008C66E1" w:rsidRDefault="008C66E1" w:rsidP="008C66E1">
            <w:pPr>
              <w:spacing w:after="0" w:line="240" w:lineRule="auto"/>
              <w:jc w:val="center"/>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6"/>
                <w:szCs w:val="16"/>
                <w:lang w:val="uk-UA" w:eastAsia="ru-RU"/>
              </w:rPr>
              <w:t>Протягом року</w:t>
            </w:r>
          </w:p>
        </w:tc>
        <w:tc>
          <w:tcPr>
            <w:tcW w:w="1012" w:type="dxa"/>
            <w:tcBorders>
              <w:top w:val="nil"/>
              <w:left w:val="nil"/>
              <w:bottom w:val="single" w:sz="8" w:space="0" w:color="000000"/>
              <w:right w:val="single" w:sz="8" w:space="0" w:color="000000"/>
            </w:tcBorders>
            <w:tcMar>
              <w:top w:w="0" w:type="dxa"/>
              <w:left w:w="108" w:type="dxa"/>
              <w:bottom w:w="0" w:type="dxa"/>
              <w:right w:w="108" w:type="dxa"/>
            </w:tcMar>
            <w:hideMark/>
          </w:tcPr>
          <w:p w:rsidR="008C66E1" w:rsidRPr="008C66E1" w:rsidRDefault="008C66E1" w:rsidP="008C66E1">
            <w:pPr>
              <w:spacing w:after="0" w:line="240" w:lineRule="auto"/>
              <w:jc w:val="center"/>
              <w:rPr>
                <w:rFonts w:ascii="Times New Roman" w:eastAsia="Times New Roman" w:hAnsi="Times New Roman" w:cs="Times New Roman"/>
                <w:sz w:val="24"/>
                <w:szCs w:val="24"/>
                <w:lang w:eastAsia="ru-RU"/>
              </w:rPr>
            </w:pPr>
          </w:p>
        </w:tc>
      </w:tr>
      <w:tr w:rsidR="008C66E1" w:rsidRPr="008C66E1" w:rsidTr="000557A5">
        <w:trPr>
          <w:trHeight w:val="532"/>
          <w:jc w:val="center"/>
        </w:trPr>
        <w:tc>
          <w:tcPr>
            <w:tcW w:w="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66E1" w:rsidRPr="008C66E1" w:rsidRDefault="008C66E1" w:rsidP="008C66E1">
            <w:pPr>
              <w:spacing w:after="0" w:line="240" w:lineRule="auto"/>
              <w:jc w:val="center"/>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6"/>
                <w:szCs w:val="16"/>
                <w:lang w:val="uk-UA" w:eastAsia="ru-RU"/>
              </w:rPr>
              <w:t>3.</w:t>
            </w:r>
            <w:r w:rsidRPr="008C66E1">
              <w:rPr>
                <w:rFonts w:ascii="Times New Roman" w:eastAsia="Times New Roman" w:hAnsi="Times New Roman" w:cs="Times New Roman"/>
                <w:sz w:val="16"/>
                <w:szCs w:val="16"/>
                <w:lang w:eastAsia="ru-RU"/>
              </w:rPr>
              <w:t> </w:t>
            </w:r>
          </w:p>
        </w:tc>
        <w:tc>
          <w:tcPr>
            <w:tcW w:w="2845" w:type="dxa"/>
            <w:tcBorders>
              <w:top w:val="nil"/>
              <w:left w:val="nil"/>
              <w:bottom w:val="single" w:sz="8" w:space="0" w:color="000000"/>
              <w:right w:val="single" w:sz="8" w:space="0" w:color="000000"/>
            </w:tcBorders>
            <w:tcMar>
              <w:top w:w="0" w:type="dxa"/>
              <w:left w:w="108" w:type="dxa"/>
              <w:bottom w:w="0" w:type="dxa"/>
              <w:right w:w="108" w:type="dxa"/>
            </w:tcMar>
            <w:hideMark/>
          </w:tcPr>
          <w:p w:rsidR="008C66E1" w:rsidRPr="008C66E1" w:rsidRDefault="008C66E1" w:rsidP="008C66E1">
            <w:pPr>
              <w:spacing w:after="0" w:line="240" w:lineRule="auto"/>
              <w:ind w:firstLine="283"/>
              <w:jc w:val="center"/>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6"/>
                <w:szCs w:val="16"/>
                <w:lang w:val="uk-UA" w:eastAsia="ru-RU"/>
              </w:rPr>
              <w:t>Використання механізму моніторингу для відстеження факторів впливу на динаміку результативності учнів на уроках математик</w:t>
            </w:r>
            <w:r w:rsidRPr="008C66E1">
              <w:rPr>
                <w:rFonts w:ascii="Times New Roman" w:eastAsia="Times New Roman" w:hAnsi="Times New Roman" w:cs="Times New Roman"/>
                <w:sz w:val="16"/>
                <w:szCs w:val="16"/>
                <w:lang w:eastAsia="ru-RU"/>
              </w:rPr>
              <w:t>и</w:t>
            </w:r>
          </w:p>
        </w:tc>
        <w:tc>
          <w:tcPr>
            <w:tcW w:w="2764" w:type="dxa"/>
            <w:tcBorders>
              <w:top w:val="nil"/>
              <w:left w:val="nil"/>
              <w:bottom w:val="single" w:sz="8" w:space="0" w:color="000000"/>
              <w:right w:val="single" w:sz="8" w:space="0" w:color="000000"/>
            </w:tcBorders>
            <w:tcMar>
              <w:top w:w="0" w:type="dxa"/>
              <w:left w:w="108" w:type="dxa"/>
              <w:bottom w:w="0" w:type="dxa"/>
              <w:right w:w="108" w:type="dxa"/>
            </w:tcMar>
            <w:hideMark/>
          </w:tcPr>
          <w:p w:rsidR="008C66E1" w:rsidRPr="008C66E1" w:rsidRDefault="008C66E1" w:rsidP="008C66E1">
            <w:pPr>
              <w:spacing w:after="0" w:line="240" w:lineRule="auto"/>
              <w:jc w:val="center"/>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6"/>
                <w:szCs w:val="16"/>
                <w:lang w:val="uk-UA" w:eastAsia="ru-RU"/>
              </w:rPr>
              <w:t>           Голова                                 МО             </w:t>
            </w:r>
          </w:p>
        </w:tc>
        <w:tc>
          <w:tcPr>
            <w:tcW w:w="982" w:type="dxa"/>
            <w:tcBorders>
              <w:top w:val="nil"/>
              <w:left w:val="nil"/>
              <w:bottom w:val="single" w:sz="8" w:space="0" w:color="000000"/>
              <w:right w:val="single" w:sz="8" w:space="0" w:color="000000"/>
            </w:tcBorders>
            <w:tcMar>
              <w:top w:w="0" w:type="dxa"/>
              <w:left w:w="108" w:type="dxa"/>
              <w:bottom w:w="0" w:type="dxa"/>
              <w:right w:w="108" w:type="dxa"/>
            </w:tcMar>
            <w:hideMark/>
          </w:tcPr>
          <w:p w:rsidR="008C66E1" w:rsidRPr="008C66E1" w:rsidRDefault="008C66E1" w:rsidP="008C66E1">
            <w:pPr>
              <w:spacing w:after="0" w:line="240" w:lineRule="auto"/>
              <w:jc w:val="center"/>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16"/>
                <w:szCs w:val="16"/>
                <w:lang w:val="uk-UA" w:eastAsia="ru-RU"/>
              </w:rPr>
              <w:t>Протягом року</w:t>
            </w:r>
          </w:p>
        </w:tc>
        <w:tc>
          <w:tcPr>
            <w:tcW w:w="1012" w:type="dxa"/>
            <w:tcBorders>
              <w:top w:val="nil"/>
              <w:left w:val="nil"/>
              <w:bottom w:val="single" w:sz="8" w:space="0" w:color="000000"/>
              <w:right w:val="single" w:sz="8" w:space="0" w:color="000000"/>
            </w:tcBorders>
            <w:tcMar>
              <w:top w:w="0" w:type="dxa"/>
              <w:left w:w="108" w:type="dxa"/>
              <w:bottom w:w="0" w:type="dxa"/>
              <w:right w:w="108" w:type="dxa"/>
            </w:tcMar>
            <w:hideMark/>
          </w:tcPr>
          <w:p w:rsidR="008C66E1" w:rsidRPr="008C66E1" w:rsidRDefault="008C66E1" w:rsidP="008C66E1">
            <w:pPr>
              <w:spacing w:after="0" w:line="240" w:lineRule="auto"/>
              <w:jc w:val="center"/>
              <w:rPr>
                <w:rFonts w:ascii="Times New Roman" w:eastAsia="Times New Roman" w:hAnsi="Times New Roman" w:cs="Times New Roman"/>
                <w:sz w:val="24"/>
                <w:szCs w:val="24"/>
                <w:lang w:eastAsia="ru-RU"/>
              </w:rPr>
            </w:pPr>
          </w:p>
        </w:tc>
      </w:tr>
    </w:tbl>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p>
    <w:p w:rsidR="008C66E1" w:rsidRDefault="008C66E1" w:rsidP="008C66E1">
      <w:pPr>
        <w:spacing w:after="0" w:line="240" w:lineRule="auto"/>
        <w:ind w:firstLine="709"/>
        <w:jc w:val="both"/>
        <w:rPr>
          <w:rFonts w:ascii="Times New Roman" w:eastAsia="Times New Roman" w:hAnsi="Times New Roman" w:cs="Times New Roman"/>
          <w:sz w:val="24"/>
          <w:szCs w:val="24"/>
          <w:lang w:val="uk-UA" w:eastAsia="ru-RU"/>
        </w:rPr>
      </w:pPr>
    </w:p>
    <w:p w:rsidR="0086167E" w:rsidRPr="0086167E" w:rsidRDefault="0086167E" w:rsidP="008C66E1">
      <w:pPr>
        <w:spacing w:after="0" w:line="240" w:lineRule="auto"/>
        <w:ind w:firstLine="709"/>
        <w:jc w:val="both"/>
        <w:rPr>
          <w:rFonts w:ascii="Times New Roman" w:eastAsia="Times New Roman" w:hAnsi="Times New Roman" w:cs="Times New Roman"/>
          <w:sz w:val="24"/>
          <w:szCs w:val="24"/>
          <w:lang w:val="uk-UA" w:eastAsia="ru-RU"/>
        </w:rPr>
      </w:pPr>
    </w:p>
    <w:p w:rsidR="008C66E1" w:rsidRPr="008C66E1" w:rsidRDefault="008C66E1" w:rsidP="008C66E1">
      <w:pPr>
        <w:spacing w:after="0" w:line="240" w:lineRule="auto"/>
        <w:ind w:firstLine="709"/>
        <w:jc w:val="right"/>
        <w:rPr>
          <w:rFonts w:ascii="Times New Roman" w:eastAsia="Times New Roman" w:hAnsi="Times New Roman" w:cs="Times New Roman"/>
          <w:sz w:val="24"/>
          <w:szCs w:val="24"/>
          <w:lang w:eastAsia="ru-RU"/>
        </w:rPr>
      </w:pPr>
      <w:r w:rsidRPr="008C66E1">
        <w:rPr>
          <w:rFonts w:ascii="Times New Roman" w:eastAsia="Times New Roman" w:hAnsi="Times New Roman" w:cs="Times New Roman"/>
          <w:i/>
          <w:iCs/>
          <w:sz w:val="24"/>
          <w:szCs w:val="24"/>
          <w:lang w:eastAsia="ru-RU"/>
        </w:rPr>
        <w:t> </w:t>
      </w:r>
      <w:r w:rsidRPr="008C66E1">
        <w:rPr>
          <w:rFonts w:ascii="Times New Roman" w:eastAsia="Times New Roman" w:hAnsi="Times New Roman" w:cs="Times New Roman"/>
          <w:i/>
          <w:iCs/>
          <w:sz w:val="24"/>
          <w:szCs w:val="24"/>
          <w:lang w:val="uk-UA" w:eastAsia="ru-RU"/>
        </w:rPr>
        <w:t xml:space="preserve"> </w:t>
      </w:r>
      <w:r w:rsidRPr="008C66E1">
        <w:rPr>
          <w:rFonts w:ascii="Times New Roman" w:eastAsia="Times New Roman" w:hAnsi="Times New Roman" w:cs="Times New Roman"/>
          <w:i/>
          <w:iCs/>
          <w:sz w:val="24"/>
          <w:szCs w:val="24"/>
          <w:lang w:eastAsia="ru-RU"/>
        </w:rPr>
        <w:t> </w:t>
      </w:r>
    </w:p>
    <w:p w:rsidR="008C66E1" w:rsidRPr="008C66E1" w:rsidRDefault="008C66E1" w:rsidP="008C66E1">
      <w:pPr>
        <w:spacing w:after="0" w:line="240" w:lineRule="auto"/>
        <w:ind w:firstLine="225"/>
        <w:jc w:val="both"/>
        <w:rPr>
          <w:rFonts w:ascii="Times New Roman" w:eastAsia="Times New Roman" w:hAnsi="Times New Roman" w:cs="Times New Roman"/>
          <w:sz w:val="24"/>
          <w:szCs w:val="24"/>
          <w:lang w:eastAsia="ru-RU"/>
        </w:rPr>
      </w:pPr>
    </w:p>
    <w:p w:rsidR="008C66E1" w:rsidRPr="008C66E1" w:rsidRDefault="008C66E1" w:rsidP="000F794A">
      <w:pPr>
        <w:spacing w:after="0" w:line="240" w:lineRule="auto"/>
        <w:ind w:firstLine="225"/>
        <w:jc w:val="center"/>
        <w:rPr>
          <w:rFonts w:ascii="Times New Roman" w:eastAsia="Times New Roman" w:hAnsi="Times New Roman" w:cs="Times New Roman"/>
          <w:sz w:val="24"/>
          <w:szCs w:val="24"/>
          <w:lang w:eastAsia="ru-RU"/>
        </w:rPr>
      </w:pPr>
      <w:r w:rsidRPr="008C66E1">
        <w:rPr>
          <w:rFonts w:ascii="Times New Roman" w:eastAsia="Times New Roman" w:hAnsi="Times New Roman" w:cs="Times New Roman"/>
          <w:b/>
          <w:bCs/>
          <w:i/>
          <w:iCs/>
          <w:color w:val="FF0000"/>
          <w:sz w:val="27"/>
          <w:szCs w:val="27"/>
          <w:lang w:val="uk-UA" w:eastAsia="ru-RU"/>
        </w:rPr>
        <w:lastRenderedPageBreak/>
        <w:t>І</w:t>
      </w:r>
      <w:r w:rsidRPr="008C66E1">
        <w:rPr>
          <w:rFonts w:ascii="Times New Roman" w:eastAsia="Times New Roman" w:hAnsi="Times New Roman" w:cs="Times New Roman"/>
          <w:b/>
          <w:bCs/>
          <w:i/>
          <w:iCs/>
          <w:color w:val="FF0000"/>
          <w:sz w:val="27"/>
          <w:szCs w:val="27"/>
          <w:lang w:val="en-US" w:eastAsia="ru-RU"/>
        </w:rPr>
        <w:t>V </w:t>
      </w:r>
      <w:r w:rsidRPr="008C66E1">
        <w:rPr>
          <w:rFonts w:ascii="Times New Roman" w:eastAsia="Times New Roman" w:hAnsi="Times New Roman" w:cs="Times New Roman"/>
          <w:b/>
          <w:bCs/>
          <w:i/>
          <w:iCs/>
          <w:color w:val="FF0000"/>
          <w:sz w:val="27"/>
          <w:szCs w:val="27"/>
          <w:lang w:val="uk-UA" w:eastAsia="ru-RU"/>
        </w:rPr>
        <w:t>етап – інструктивно–методичний</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7"/>
          <w:szCs w:val="27"/>
          <w:lang w:val="uk-UA" w:eastAsia="ru-RU"/>
        </w:rPr>
        <w:t>Для того, щоб правильно здійснювати моніторингові дослідження, необхідно забезпечити теоретичну і практичну підготовку всіх учасників моніторингу, чітко дотримуватися всіх його принципів, розрізняти функції моніторингу, знати структуру та дотримуватися всіх його етапів.</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val="uk-UA" w:eastAsia="ru-RU"/>
        </w:rPr>
      </w:pPr>
      <w:r w:rsidRPr="008C66E1">
        <w:rPr>
          <w:rFonts w:ascii="Times New Roman" w:eastAsia="Times New Roman" w:hAnsi="Times New Roman" w:cs="Times New Roman"/>
          <w:sz w:val="27"/>
          <w:szCs w:val="27"/>
          <w:lang w:val="uk-UA" w:eastAsia="ru-RU"/>
        </w:rPr>
        <w:t>Будь-яке моніторингове дослідження доволі складний і тривалий процес, що потребує ґрунтовно</w:t>
      </w:r>
      <w:r w:rsidR="000557A5">
        <w:rPr>
          <w:rFonts w:ascii="Times New Roman" w:eastAsia="Times New Roman" w:hAnsi="Times New Roman" w:cs="Times New Roman"/>
          <w:sz w:val="27"/>
          <w:szCs w:val="27"/>
          <w:lang w:val="uk-UA" w:eastAsia="ru-RU"/>
        </w:rPr>
        <w:t>ї</w:t>
      </w:r>
      <w:r w:rsidRPr="008C66E1">
        <w:rPr>
          <w:rFonts w:ascii="Times New Roman" w:eastAsia="Times New Roman" w:hAnsi="Times New Roman" w:cs="Times New Roman"/>
          <w:sz w:val="27"/>
          <w:szCs w:val="27"/>
          <w:lang w:val="uk-UA" w:eastAsia="ru-RU"/>
        </w:rPr>
        <w:t xml:space="preserve"> підгот</w:t>
      </w:r>
      <w:r w:rsidR="000557A5">
        <w:rPr>
          <w:rFonts w:ascii="Times New Roman" w:eastAsia="Times New Roman" w:hAnsi="Times New Roman" w:cs="Times New Roman"/>
          <w:sz w:val="27"/>
          <w:szCs w:val="27"/>
          <w:lang w:val="uk-UA" w:eastAsia="ru-RU"/>
        </w:rPr>
        <w:t>овки</w:t>
      </w:r>
      <w:r w:rsidRPr="008C66E1">
        <w:rPr>
          <w:rFonts w:ascii="Times New Roman" w:eastAsia="Times New Roman" w:hAnsi="Times New Roman" w:cs="Times New Roman"/>
          <w:sz w:val="27"/>
          <w:szCs w:val="27"/>
          <w:lang w:val="uk-UA" w:eastAsia="ru-RU"/>
        </w:rPr>
        <w:t xml:space="preserve"> й ретельного дотримання певних правил, процедур і технологій. Залежно від обраного об’єкта загальний план проведення моніторингового дослідження може мати певні особливості</w:t>
      </w:r>
      <w:r w:rsidR="000557A5">
        <w:rPr>
          <w:rFonts w:ascii="Times New Roman" w:eastAsia="Times New Roman" w:hAnsi="Times New Roman" w:cs="Times New Roman"/>
          <w:sz w:val="27"/>
          <w:szCs w:val="27"/>
          <w:lang w:val="uk-UA" w:eastAsia="ru-RU"/>
        </w:rPr>
        <w:t>,</w:t>
      </w:r>
      <w:r w:rsidRPr="008C66E1">
        <w:rPr>
          <w:rFonts w:ascii="Times New Roman" w:eastAsia="Times New Roman" w:hAnsi="Times New Roman" w:cs="Times New Roman"/>
          <w:sz w:val="27"/>
          <w:szCs w:val="27"/>
          <w:lang w:val="uk-UA" w:eastAsia="ru-RU"/>
        </w:rPr>
        <w:t xml:space="preserve"> проте існує набір певних послідовних дій, що є обов’язковими для будь-якого дослідження якості освіти:</w:t>
      </w:r>
    </w:p>
    <w:p w:rsidR="008C66E1" w:rsidRPr="008C66E1" w:rsidRDefault="008C66E1" w:rsidP="008C66E1">
      <w:pPr>
        <w:spacing w:after="0" w:line="240" w:lineRule="auto"/>
        <w:ind w:firstLine="709"/>
        <w:jc w:val="both"/>
        <w:rPr>
          <w:rFonts w:ascii="Times New Roman" w:eastAsia="Times New Roman" w:hAnsi="Times New Roman" w:cs="Times New Roman"/>
          <w:b/>
          <w:sz w:val="24"/>
          <w:szCs w:val="24"/>
          <w:lang w:eastAsia="ru-RU"/>
        </w:rPr>
      </w:pPr>
      <w:r w:rsidRPr="008C66E1">
        <w:rPr>
          <w:rFonts w:ascii="Times New Roman" w:eastAsia="Times New Roman" w:hAnsi="Times New Roman" w:cs="Times New Roman"/>
          <w:i/>
          <w:iCs/>
          <w:sz w:val="27"/>
          <w:szCs w:val="27"/>
          <w:lang w:val="uk-UA" w:eastAsia="ru-RU"/>
        </w:rPr>
        <w:t>1. Ініціювання проведення моніторингу </w:t>
      </w:r>
      <w:r w:rsidRPr="008C66E1">
        <w:rPr>
          <w:rFonts w:ascii="Times New Roman" w:eastAsia="Times New Roman" w:hAnsi="Times New Roman" w:cs="Times New Roman"/>
          <w:sz w:val="27"/>
          <w:szCs w:val="27"/>
          <w:lang w:val="uk-UA" w:eastAsia="ru-RU"/>
        </w:rPr>
        <w:t xml:space="preserve">(замовники) – у школі відповідно </w:t>
      </w:r>
      <w:r w:rsidRPr="008C66E1">
        <w:rPr>
          <w:rFonts w:ascii="Times New Roman" w:eastAsia="Times New Roman" w:hAnsi="Times New Roman" w:cs="Times New Roman"/>
          <w:b/>
          <w:sz w:val="27"/>
          <w:szCs w:val="27"/>
          <w:lang w:val="uk-UA" w:eastAsia="ru-RU"/>
        </w:rPr>
        <w:t>Програми моніторингових досліджень на навчальний рік</w:t>
      </w:r>
      <w:r w:rsidR="000557A5">
        <w:rPr>
          <w:rFonts w:ascii="Times New Roman" w:eastAsia="Times New Roman" w:hAnsi="Times New Roman" w:cs="Times New Roman"/>
          <w:b/>
          <w:sz w:val="27"/>
          <w:szCs w:val="27"/>
          <w:lang w:val="uk-UA" w:eastAsia="ru-RU"/>
        </w:rPr>
        <w:t xml:space="preserve"> або Розділу плану роботи на навчальний рік)</w:t>
      </w:r>
      <w:r w:rsidRPr="008C66E1">
        <w:rPr>
          <w:rFonts w:ascii="Times New Roman" w:eastAsia="Times New Roman" w:hAnsi="Times New Roman" w:cs="Times New Roman"/>
          <w:b/>
          <w:sz w:val="27"/>
          <w:szCs w:val="27"/>
          <w:lang w:val="uk-UA" w:eastAsia="ru-RU"/>
        </w:rPr>
        <w:t>.</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i/>
          <w:iCs/>
          <w:sz w:val="27"/>
          <w:szCs w:val="27"/>
          <w:lang w:val="uk-UA" w:eastAsia="ru-RU"/>
        </w:rPr>
        <w:t>2. Підготовка до проведення моніторингу</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4"/>
          <w:szCs w:val="24"/>
          <w:lang w:eastAsia="ru-RU"/>
        </w:rPr>
        <w:sym w:font="Symbol" w:char="F0A8"/>
      </w:r>
      <w:r w:rsidRPr="008C66E1">
        <w:rPr>
          <w:rFonts w:ascii="Times New Roman" w:eastAsia="Times New Roman" w:hAnsi="Times New Roman" w:cs="Times New Roman"/>
          <w:sz w:val="27"/>
          <w:szCs w:val="27"/>
          <w:lang w:eastAsia="ru-RU"/>
        </w:rPr>
        <w:t> · </w:t>
      </w:r>
      <w:r w:rsidRPr="008C66E1">
        <w:rPr>
          <w:rFonts w:ascii="Times New Roman" w:eastAsia="Times New Roman" w:hAnsi="Times New Roman" w:cs="Times New Roman"/>
          <w:sz w:val="27"/>
          <w:szCs w:val="27"/>
          <w:lang w:val="uk-UA" w:eastAsia="ru-RU"/>
        </w:rPr>
        <w:t xml:space="preserve">Визначення мети і завдань </w:t>
      </w:r>
      <w:proofErr w:type="gramStart"/>
      <w:r w:rsidRPr="008C66E1">
        <w:rPr>
          <w:rFonts w:ascii="Times New Roman" w:eastAsia="Times New Roman" w:hAnsi="Times New Roman" w:cs="Times New Roman"/>
          <w:sz w:val="27"/>
          <w:szCs w:val="27"/>
          <w:lang w:val="uk-UA" w:eastAsia="ru-RU"/>
        </w:rPr>
        <w:t>досл</w:t>
      </w:r>
      <w:proofErr w:type="gramEnd"/>
      <w:r w:rsidRPr="008C66E1">
        <w:rPr>
          <w:rFonts w:ascii="Times New Roman" w:eastAsia="Times New Roman" w:hAnsi="Times New Roman" w:cs="Times New Roman"/>
          <w:sz w:val="27"/>
          <w:szCs w:val="27"/>
          <w:lang w:val="uk-UA" w:eastAsia="ru-RU"/>
        </w:rPr>
        <w:t>ідження</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4"/>
          <w:szCs w:val="24"/>
          <w:lang w:eastAsia="ru-RU"/>
        </w:rPr>
        <w:sym w:font="Symbol" w:char="F0A8"/>
      </w:r>
      <w:r w:rsidRPr="008C66E1">
        <w:rPr>
          <w:rFonts w:ascii="Times New Roman" w:eastAsia="Times New Roman" w:hAnsi="Times New Roman" w:cs="Times New Roman"/>
          <w:sz w:val="27"/>
          <w:szCs w:val="27"/>
          <w:lang w:eastAsia="ru-RU"/>
        </w:rPr>
        <w:t> · </w:t>
      </w:r>
      <w:r w:rsidRPr="008C66E1">
        <w:rPr>
          <w:rFonts w:ascii="Times New Roman" w:eastAsia="Times New Roman" w:hAnsi="Times New Roman" w:cs="Times New Roman"/>
          <w:sz w:val="27"/>
          <w:szCs w:val="27"/>
          <w:lang w:val="uk-UA" w:eastAsia="ru-RU"/>
        </w:rPr>
        <w:t>Формування вибірки (скільки та кого саме з учасників навчально-виховного процесу буде залучено до  процедури).</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4"/>
          <w:szCs w:val="24"/>
          <w:lang w:eastAsia="ru-RU"/>
        </w:rPr>
        <w:sym w:font="Symbol" w:char="F0A8"/>
      </w:r>
      <w:r w:rsidRPr="008C66E1">
        <w:rPr>
          <w:rFonts w:ascii="Times New Roman" w:eastAsia="Times New Roman" w:hAnsi="Times New Roman" w:cs="Times New Roman"/>
          <w:sz w:val="27"/>
          <w:szCs w:val="27"/>
          <w:lang w:eastAsia="ru-RU"/>
        </w:rPr>
        <w:t> · </w:t>
      </w:r>
      <w:r w:rsidRPr="008C66E1">
        <w:rPr>
          <w:rFonts w:ascii="Times New Roman" w:eastAsia="Times New Roman" w:hAnsi="Times New Roman" w:cs="Times New Roman"/>
          <w:sz w:val="27"/>
          <w:szCs w:val="27"/>
          <w:lang w:val="uk-UA" w:eastAsia="ru-RU"/>
        </w:rPr>
        <w:t xml:space="preserve">Визначення термінів і процедур </w:t>
      </w:r>
      <w:proofErr w:type="gramStart"/>
      <w:r w:rsidRPr="008C66E1">
        <w:rPr>
          <w:rFonts w:ascii="Times New Roman" w:eastAsia="Times New Roman" w:hAnsi="Times New Roman" w:cs="Times New Roman"/>
          <w:sz w:val="27"/>
          <w:szCs w:val="27"/>
          <w:lang w:val="uk-UA" w:eastAsia="ru-RU"/>
        </w:rPr>
        <w:t>досл</w:t>
      </w:r>
      <w:proofErr w:type="gramEnd"/>
      <w:r w:rsidRPr="008C66E1">
        <w:rPr>
          <w:rFonts w:ascii="Times New Roman" w:eastAsia="Times New Roman" w:hAnsi="Times New Roman" w:cs="Times New Roman"/>
          <w:sz w:val="27"/>
          <w:szCs w:val="27"/>
          <w:lang w:val="uk-UA" w:eastAsia="ru-RU"/>
        </w:rPr>
        <w:t>ідження</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i/>
          <w:iCs/>
          <w:sz w:val="27"/>
          <w:szCs w:val="27"/>
          <w:lang w:val="uk-UA" w:eastAsia="ru-RU"/>
        </w:rPr>
        <w:t>3. Розробка інструментарію</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4"/>
          <w:szCs w:val="24"/>
          <w:lang w:eastAsia="ru-RU"/>
        </w:rPr>
        <w:sym w:font="Symbol" w:char="F0A8"/>
      </w:r>
      <w:r w:rsidRPr="008C66E1">
        <w:rPr>
          <w:rFonts w:ascii="Times New Roman" w:eastAsia="Times New Roman" w:hAnsi="Times New Roman" w:cs="Times New Roman"/>
          <w:sz w:val="27"/>
          <w:szCs w:val="27"/>
          <w:lang w:eastAsia="ru-RU"/>
        </w:rPr>
        <w:t> </w:t>
      </w:r>
      <w:r w:rsidRPr="008C66E1">
        <w:rPr>
          <w:rFonts w:ascii="Times New Roman" w:eastAsia="Times New Roman" w:hAnsi="Times New Roman" w:cs="Times New Roman"/>
          <w:sz w:val="27"/>
          <w:szCs w:val="27"/>
          <w:lang w:val="uk-UA" w:eastAsia="ru-RU"/>
        </w:rPr>
        <w:t>1. Розробка вимірювального інструментарію (тестів, анкет, їх апробація, одержання стандартизованого інструментарію).</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4"/>
          <w:szCs w:val="24"/>
          <w:lang w:eastAsia="ru-RU"/>
        </w:rPr>
        <w:sym w:font="Symbol" w:char="F0A8"/>
      </w:r>
      <w:r w:rsidRPr="008C66E1">
        <w:rPr>
          <w:rFonts w:ascii="Times New Roman" w:eastAsia="Times New Roman" w:hAnsi="Times New Roman" w:cs="Times New Roman"/>
          <w:sz w:val="27"/>
          <w:szCs w:val="27"/>
          <w:lang w:eastAsia="ru-RU"/>
        </w:rPr>
        <w:t> </w:t>
      </w:r>
      <w:r w:rsidRPr="008C66E1">
        <w:rPr>
          <w:rFonts w:ascii="Times New Roman" w:eastAsia="Times New Roman" w:hAnsi="Times New Roman" w:cs="Times New Roman"/>
          <w:sz w:val="27"/>
          <w:szCs w:val="27"/>
          <w:lang w:val="uk-UA" w:eastAsia="ru-RU"/>
        </w:rPr>
        <w:t>2. Підготовка інструктивно-методичних матеріалів для координаторів дослідження всіх рівнів та його учасників.</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4"/>
          <w:szCs w:val="24"/>
          <w:lang w:eastAsia="ru-RU"/>
        </w:rPr>
        <w:sym w:font="Symbol" w:char="F0A8"/>
      </w:r>
      <w:r w:rsidRPr="008C66E1">
        <w:rPr>
          <w:rFonts w:ascii="Times New Roman" w:eastAsia="Times New Roman" w:hAnsi="Times New Roman" w:cs="Times New Roman"/>
          <w:sz w:val="27"/>
          <w:szCs w:val="27"/>
          <w:lang w:eastAsia="ru-RU"/>
        </w:rPr>
        <w:t> </w:t>
      </w:r>
      <w:r w:rsidRPr="008C66E1">
        <w:rPr>
          <w:rFonts w:ascii="Times New Roman" w:eastAsia="Times New Roman" w:hAnsi="Times New Roman" w:cs="Times New Roman"/>
          <w:sz w:val="27"/>
          <w:szCs w:val="27"/>
          <w:lang w:val="uk-UA" w:eastAsia="ru-RU"/>
        </w:rPr>
        <w:t> 3. Вибір статистичних і математичних методів опрацювання та обрахунку одержаних результатів дослідження.</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4"/>
          <w:szCs w:val="24"/>
          <w:lang w:eastAsia="ru-RU"/>
        </w:rPr>
        <w:sym w:font="Symbol" w:char="F0A8"/>
      </w:r>
      <w:r w:rsidRPr="008C66E1">
        <w:rPr>
          <w:rFonts w:ascii="Times New Roman" w:eastAsia="Times New Roman" w:hAnsi="Times New Roman" w:cs="Times New Roman"/>
          <w:sz w:val="27"/>
          <w:szCs w:val="27"/>
          <w:lang w:eastAsia="ru-RU"/>
        </w:rPr>
        <w:t> </w:t>
      </w:r>
      <w:r w:rsidRPr="008C66E1">
        <w:rPr>
          <w:rFonts w:ascii="Times New Roman" w:eastAsia="Times New Roman" w:hAnsi="Times New Roman" w:cs="Times New Roman"/>
          <w:sz w:val="27"/>
          <w:szCs w:val="27"/>
          <w:lang w:val="uk-UA" w:eastAsia="ru-RU"/>
        </w:rPr>
        <w:t> 4. Вибір форми узагальнення статистичної інформації.</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i/>
          <w:iCs/>
          <w:sz w:val="27"/>
          <w:szCs w:val="27"/>
          <w:lang w:val="uk-UA" w:eastAsia="ru-RU"/>
        </w:rPr>
        <w:t>4. Проведення дослідження</w:t>
      </w:r>
      <w:r w:rsidRPr="008C66E1">
        <w:rPr>
          <w:rFonts w:ascii="Times New Roman" w:eastAsia="Times New Roman" w:hAnsi="Times New Roman" w:cs="Times New Roman"/>
          <w:sz w:val="27"/>
          <w:szCs w:val="27"/>
          <w:lang w:val="uk-UA" w:eastAsia="ru-RU"/>
        </w:rPr>
        <w:t>: ·</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7"/>
          <w:szCs w:val="27"/>
          <w:lang w:eastAsia="ru-RU"/>
        </w:rPr>
        <w:t> </w:t>
      </w:r>
      <w:proofErr w:type="gramStart"/>
      <w:r w:rsidRPr="008C66E1">
        <w:rPr>
          <w:rFonts w:ascii="Times New Roman" w:eastAsia="Times New Roman" w:hAnsi="Times New Roman" w:cs="Times New Roman"/>
          <w:sz w:val="27"/>
          <w:szCs w:val="27"/>
          <w:lang w:eastAsia="ru-RU"/>
        </w:rPr>
        <w:t>п</w:t>
      </w:r>
      <w:proofErr w:type="gramEnd"/>
      <w:r w:rsidRPr="008C66E1">
        <w:rPr>
          <w:rFonts w:ascii="Times New Roman" w:eastAsia="Times New Roman" w:hAnsi="Times New Roman" w:cs="Times New Roman"/>
          <w:sz w:val="27"/>
          <w:szCs w:val="27"/>
          <w:lang w:eastAsia="ru-RU"/>
        </w:rPr>
        <w:t>ілотне дослідження (підготовка учасників, їх інструктаж); виявлення і аналіз помилок, оцінювання похибок; ·  </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4"/>
          <w:szCs w:val="24"/>
          <w:lang w:eastAsia="ru-RU"/>
        </w:rPr>
        <w:sym w:font="Symbol" w:char="F0A8"/>
      </w:r>
      <w:r w:rsidRPr="008C66E1">
        <w:rPr>
          <w:rFonts w:ascii="Times New Roman" w:eastAsia="Times New Roman" w:hAnsi="Times New Roman" w:cs="Times New Roman"/>
          <w:sz w:val="27"/>
          <w:szCs w:val="27"/>
          <w:lang w:eastAsia="ru-RU"/>
        </w:rPr>
        <w:t> </w:t>
      </w:r>
      <w:r w:rsidRPr="008C66E1">
        <w:rPr>
          <w:rFonts w:ascii="Times New Roman" w:eastAsia="Times New Roman" w:hAnsi="Times New Roman" w:cs="Times New Roman"/>
          <w:sz w:val="27"/>
          <w:szCs w:val="27"/>
          <w:lang w:val="uk-UA" w:eastAsia="ru-RU"/>
        </w:rPr>
        <w:t>основне дослідження.</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i/>
          <w:iCs/>
          <w:sz w:val="27"/>
          <w:szCs w:val="27"/>
          <w:lang w:val="uk-UA" w:eastAsia="ru-RU"/>
        </w:rPr>
        <w:t>5. Обробка та узагальнення отриманих результатів</w:t>
      </w:r>
      <w:r w:rsidRPr="008C66E1">
        <w:rPr>
          <w:rFonts w:ascii="Times New Roman" w:eastAsia="Times New Roman" w:hAnsi="Times New Roman" w:cs="Times New Roman"/>
          <w:sz w:val="27"/>
          <w:szCs w:val="27"/>
          <w:lang w:val="uk-UA" w:eastAsia="ru-RU"/>
        </w:rPr>
        <w:t>.</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val="uk-UA" w:eastAsia="ru-RU"/>
        </w:rPr>
      </w:pPr>
      <w:r w:rsidRPr="008C66E1">
        <w:rPr>
          <w:rFonts w:ascii="Times New Roman" w:eastAsia="Times New Roman" w:hAnsi="Times New Roman" w:cs="Times New Roman"/>
          <w:sz w:val="24"/>
          <w:szCs w:val="24"/>
          <w:lang w:eastAsia="ru-RU"/>
        </w:rPr>
        <w:sym w:font="Symbol" w:char="F0A8"/>
      </w:r>
      <w:r w:rsidRPr="008C66E1">
        <w:rPr>
          <w:rFonts w:ascii="Times New Roman" w:eastAsia="Times New Roman" w:hAnsi="Times New Roman" w:cs="Times New Roman"/>
          <w:sz w:val="27"/>
          <w:szCs w:val="27"/>
          <w:lang w:val="uk-UA" w:eastAsia="ru-RU"/>
        </w:rPr>
        <w:t>  обробка даних  може проводиться за допомогою математичної статистики, кореляційного або факторного аналізу, а також передбачає описове пояснення. Необхідно відмітити, що кількісні виміри здійснюються будь</w:t>
      </w:r>
      <w:r w:rsidR="00B01E01">
        <w:rPr>
          <w:rFonts w:ascii="Times New Roman" w:eastAsia="Times New Roman" w:hAnsi="Times New Roman" w:cs="Times New Roman"/>
          <w:sz w:val="27"/>
          <w:szCs w:val="27"/>
          <w:lang w:val="uk-UA" w:eastAsia="ru-RU"/>
        </w:rPr>
        <w:t xml:space="preserve"> </w:t>
      </w:r>
      <w:r w:rsidRPr="008C66E1">
        <w:rPr>
          <w:rFonts w:ascii="Times New Roman" w:eastAsia="Times New Roman" w:hAnsi="Times New Roman" w:cs="Times New Roman"/>
          <w:sz w:val="27"/>
          <w:szCs w:val="27"/>
          <w:lang w:val="uk-UA" w:eastAsia="ru-RU"/>
        </w:rPr>
        <w:t>ким, а якісні виміри – експертом у даній галузі.</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4"/>
          <w:szCs w:val="24"/>
          <w:lang w:eastAsia="ru-RU"/>
        </w:rPr>
        <w:sym w:font="Symbol" w:char="F0A8"/>
      </w:r>
      <w:r w:rsidRPr="008C66E1">
        <w:rPr>
          <w:rFonts w:ascii="Times New Roman" w:eastAsia="Times New Roman" w:hAnsi="Times New Roman" w:cs="Times New Roman"/>
          <w:sz w:val="27"/>
          <w:szCs w:val="27"/>
          <w:lang w:eastAsia="ru-RU"/>
        </w:rPr>
        <w:t> </w:t>
      </w:r>
      <w:r w:rsidRPr="008C66E1">
        <w:rPr>
          <w:rFonts w:ascii="Times New Roman" w:eastAsia="Times New Roman" w:hAnsi="Times New Roman" w:cs="Times New Roman"/>
          <w:sz w:val="27"/>
          <w:szCs w:val="27"/>
          <w:lang w:val="uk-UA" w:eastAsia="ru-RU"/>
        </w:rPr>
        <w:t> графічне зображення  результатів</w:t>
      </w:r>
      <w:r w:rsidRPr="008C66E1">
        <w:rPr>
          <w:rFonts w:ascii="Times New Roman" w:eastAsia="Times New Roman" w:hAnsi="Times New Roman" w:cs="Times New Roman"/>
          <w:i/>
          <w:iCs/>
          <w:sz w:val="27"/>
          <w:szCs w:val="27"/>
          <w:lang w:val="uk-UA" w:eastAsia="ru-RU"/>
        </w:rPr>
        <w:t> </w:t>
      </w:r>
      <w:r w:rsidRPr="008C66E1">
        <w:rPr>
          <w:rFonts w:ascii="Times New Roman" w:eastAsia="Times New Roman" w:hAnsi="Times New Roman" w:cs="Times New Roman"/>
          <w:sz w:val="27"/>
          <w:szCs w:val="27"/>
          <w:lang w:val="uk-UA" w:eastAsia="ru-RU"/>
        </w:rPr>
        <w:t>(у формі графіка,  стов</w:t>
      </w:r>
      <w:r w:rsidR="000557A5">
        <w:rPr>
          <w:rFonts w:ascii="Times New Roman" w:eastAsia="Times New Roman" w:hAnsi="Times New Roman" w:cs="Times New Roman"/>
          <w:sz w:val="27"/>
          <w:szCs w:val="27"/>
          <w:lang w:val="uk-UA" w:eastAsia="ru-RU"/>
        </w:rPr>
        <w:t>п</w:t>
      </w:r>
      <w:r w:rsidRPr="008C66E1">
        <w:rPr>
          <w:rFonts w:ascii="Times New Roman" w:eastAsia="Times New Roman" w:hAnsi="Times New Roman" w:cs="Times New Roman"/>
          <w:sz w:val="27"/>
          <w:szCs w:val="27"/>
          <w:lang w:val="uk-UA" w:eastAsia="ru-RU"/>
        </w:rPr>
        <w:t>ча</w:t>
      </w:r>
      <w:r w:rsidR="007E7880">
        <w:rPr>
          <w:rFonts w:ascii="Times New Roman" w:eastAsia="Times New Roman" w:hAnsi="Times New Roman" w:cs="Times New Roman"/>
          <w:sz w:val="27"/>
          <w:szCs w:val="27"/>
          <w:lang w:val="uk-UA" w:eastAsia="ru-RU"/>
        </w:rPr>
        <w:t>с</w:t>
      </w:r>
      <w:r w:rsidRPr="008C66E1">
        <w:rPr>
          <w:rFonts w:ascii="Times New Roman" w:eastAsia="Times New Roman" w:hAnsi="Times New Roman" w:cs="Times New Roman"/>
          <w:sz w:val="27"/>
          <w:szCs w:val="27"/>
          <w:lang w:val="uk-UA" w:eastAsia="ru-RU"/>
        </w:rPr>
        <w:t>тої чи секторної діаграми</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4"/>
          <w:szCs w:val="24"/>
          <w:lang w:eastAsia="ru-RU"/>
        </w:rPr>
        <w:sym w:font="Symbol" w:char="F0A8"/>
      </w:r>
      <w:r w:rsidRPr="008C66E1">
        <w:rPr>
          <w:rFonts w:ascii="Times New Roman" w:eastAsia="Times New Roman" w:hAnsi="Times New Roman" w:cs="Times New Roman"/>
          <w:sz w:val="27"/>
          <w:szCs w:val="27"/>
          <w:lang w:eastAsia="ru-RU"/>
        </w:rPr>
        <w:t> </w:t>
      </w:r>
      <w:r w:rsidRPr="008C66E1">
        <w:rPr>
          <w:rFonts w:ascii="Times New Roman" w:eastAsia="Times New Roman" w:hAnsi="Times New Roman" w:cs="Times New Roman"/>
          <w:sz w:val="27"/>
          <w:szCs w:val="27"/>
          <w:lang w:val="uk-UA" w:eastAsia="ru-RU"/>
        </w:rPr>
        <w:t> інтерпретація результатів (переведення їх на мову педагогіки</w:t>
      </w:r>
      <w:r w:rsidR="000557A5">
        <w:rPr>
          <w:rFonts w:ascii="Times New Roman" w:eastAsia="Times New Roman" w:hAnsi="Times New Roman" w:cs="Times New Roman"/>
          <w:sz w:val="27"/>
          <w:szCs w:val="27"/>
          <w:lang w:val="uk-UA" w:eastAsia="ru-RU"/>
        </w:rPr>
        <w:t>,</w:t>
      </w:r>
      <w:r w:rsidRPr="008C66E1">
        <w:rPr>
          <w:rFonts w:ascii="Times New Roman" w:eastAsia="Times New Roman" w:hAnsi="Times New Roman" w:cs="Times New Roman"/>
          <w:sz w:val="27"/>
          <w:szCs w:val="27"/>
          <w:lang w:val="uk-UA" w:eastAsia="ru-RU"/>
        </w:rPr>
        <w:t xml:space="preserve"> психології</w:t>
      </w:r>
      <w:r w:rsidR="000557A5">
        <w:rPr>
          <w:rFonts w:ascii="Times New Roman" w:eastAsia="Times New Roman" w:hAnsi="Times New Roman" w:cs="Times New Roman"/>
          <w:sz w:val="27"/>
          <w:szCs w:val="27"/>
          <w:lang w:val="uk-UA" w:eastAsia="ru-RU"/>
        </w:rPr>
        <w:t>,</w:t>
      </w:r>
      <w:r w:rsidRPr="008C66E1">
        <w:rPr>
          <w:rFonts w:ascii="Times New Roman" w:eastAsia="Times New Roman" w:hAnsi="Times New Roman" w:cs="Times New Roman"/>
          <w:sz w:val="27"/>
          <w:szCs w:val="27"/>
          <w:lang w:val="uk-UA" w:eastAsia="ru-RU"/>
        </w:rPr>
        <w:t xml:space="preserve"> управління) </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sz w:val="27"/>
          <w:szCs w:val="27"/>
          <w:lang w:val="uk-UA" w:eastAsia="ru-RU"/>
        </w:rPr>
        <w:t>6. </w:t>
      </w:r>
      <w:r w:rsidRPr="008C66E1">
        <w:rPr>
          <w:rFonts w:ascii="Times New Roman" w:eastAsia="Times New Roman" w:hAnsi="Times New Roman" w:cs="Times New Roman"/>
          <w:i/>
          <w:iCs/>
          <w:sz w:val="27"/>
          <w:szCs w:val="27"/>
          <w:lang w:val="uk-UA" w:eastAsia="ru-RU"/>
        </w:rPr>
        <w:t>Звіт та вироблення  рекомендацій для вдосконалення</w:t>
      </w:r>
    </w:p>
    <w:p w:rsidR="008C66E1" w:rsidRPr="008C66E1" w:rsidRDefault="008C66E1" w:rsidP="008C66E1">
      <w:pPr>
        <w:spacing w:after="0" w:line="240" w:lineRule="auto"/>
        <w:ind w:firstLine="709"/>
        <w:jc w:val="both"/>
        <w:rPr>
          <w:rFonts w:ascii="Times New Roman" w:eastAsia="Times New Roman" w:hAnsi="Times New Roman" w:cs="Times New Roman"/>
          <w:sz w:val="24"/>
          <w:szCs w:val="24"/>
          <w:lang w:eastAsia="ru-RU"/>
        </w:rPr>
      </w:pPr>
      <w:r w:rsidRPr="008C66E1">
        <w:rPr>
          <w:rFonts w:ascii="Times New Roman" w:eastAsia="Times New Roman" w:hAnsi="Times New Roman" w:cs="Times New Roman"/>
          <w:i/>
          <w:iCs/>
          <w:sz w:val="27"/>
          <w:szCs w:val="27"/>
          <w:lang w:val="uk-UA" w:eastAsia="ru-RU"/>
        </w:rPr>
        <w:t>досліджуваного явища</w:t>
      </w:r>
    </w:p>
    <w:p w:rsidR="008C66E1" w:rsidRDefault="008C66E1" w:rsidP="008C66E1">
      <w:pPr>
        <w:spacing w:after="0" w:line="240" w:lineRule="auto"/>
        <w:ind w:firstLine="709"/>
        <w:jc w:val="both"/>
        <w:rPr>
          <w:rFonts w:ascii="Times New Roman" w:eastAsia="Times New Roman" w:hAnsi="Times New Roman" w:cs="Times New Roman"/>
          <w:sz w:val="24"/>
          <w:szCs w:val="24"/>
          <w:lang w:val="uk-UA" w:eastAsia="ru-RU"/>
        </w:rPr>
      </w:pPr>
    </w:p>
    <w:p w:rsidR="009A4CF9" w:rsidRDefault="009A4CF9" w:rsidP="008C66E1">
      <w:pPr>
        <w:spacing w:after="0" w:line="240" w:lineRule="auto"/>
        <w:ind w:firstLine="709"/>
        <w:jc w:val="both"/>
        <w:rPr>
          <w:rFonts w:ascii="Times New Roman" w:eastAsia="Times New Roman" w:hAnsi="Times New Roman" w:cs="Times New Roman"/>
          <w:sz w:val="24"/>
          <w:szCs w:val="24"/>
          <w:lang w:val="uk-UA" w:eastAsia="ru-RU"/>
        </w:rPr>
      </w:pPr>
    </w:p>
    <w:p w:rsidR="009A4CF9" w:rsidRDefault="009A4CF9" w:rsidP="008C66E1">
      <w:pPr>
        <w:spacing w:after="0" w:line="240" w:lineRule="auto"/>
        <w:ind w:firstLine="709"/>
        <w:jc w:val="both"/>
        <w:rPr>
          <w:rFonts w:ascii="Times New Roman" w:eastAsia="Times New Roman" w:hAnsi="Times New Roman" w:cs="Times New Roman"/>
          <w:sz w:val="24"/>
          <w:szCs w:val="24"/>
          <w:lang w:val="uk-UA" w:eastAsia="ru-RU"/>
        </w:rPr>
      </w:pPr>
    </w:p>
    <w:p w:rsidR="009A4CF9" w:rsidRDefault="009A4CF9" w:rsidP="008C66E1">
      <w:pPr>
        <w:spacing w:after="0" w:line="240" w:lineRule="auto"/>
        <w:ind w:firstLine="709"/>
        <w:jc w:val="both"/>
        <w:rPr>
          <w:rFonts w:ascii="Times New Roman" w:eastAsia="Times New Roman" w:hAnsi="Times New Roman" w:cs="Times New Roman"/>
          <w:sz w:val="24"/>
          <w:szCs w:val="24"/>
          <w:lang w:val="uk-UA" w:eastAsia="ru-RU"/>
        </w:rPr>
      </w:pPr>
    </w:p>
    <w:p w:rsidR="009A4CF9" w:rsidRDefault="009A4CF9" w:rsidP="008C66E1">
      <w:pPr>
        <w:spacing w:after="0" w:line="240" w:lineRule="auto"/>
        <w:ind w:firstLine="709"/>
        <w:jc w:val="both"/>
        <w:rPr>
          <w:rFonts w:ascii="Times New Roman" w:eastAsia="Times New Roman" w:hAnsi="Times New Roman" w:cs="Times New Roman"/>
          <w:sz w:val="24"/>
          <w:szCs w:val="24"/>
          <w:lang w:val="uk-UA" w:eastAsia="ru-RU"/>
        </w:rPr>
      </w:pPr>
    </w:p>
    <w:p w:rsidR="009A4CF9" w:rsidRDefault="009A4CF9" w:rsidP="008C66E1">
      <w:pPr>
        <w:spacing w:after="0" w:line="240" w:lineRule="auto"/>
        <w:ind w:firstLine="709"/>
        <w:jc w:val="both"/>
        <w:rPr>
          <w:rFonts w:ascii="Times New Roman" w:eastAsia="Times New Roman" w:hAnsi="Times New Roman" w:cs="Times New Roman"/>
          <w:sz w:val="24"/>
          <w:szCs w:val="24"/>
          <w:lang w:val="uk-UA" w:eastAsia="ru-RU"/>
        </w:rPr>
      </w:pPr>
    </w:p>
    <w:p w:rsidR="009A4CF9" w:rsidRDefault="009A4CF9" w:rsidP="009A4CF9">
      <w:pPr>
        <w:spacing w:before="101"/>
        <w:ind w:left="14" w:right="86"/>
        <w:jc w:val="right"/>
        <w:rPr>
          <w:rFonts w:ascii="Arial" w:hAnsi="Arial" w:cs="Arial"/>
          <w:sz w:val="24"/>
          <w:szCs w:val="24"/>
          <w:lang w:val="uk-UA"/>
        </w:rPr>
      </w:pPr>
      <w:r>
        <w:rPr>
          <w:rFonts w:ascii="Arial" w:hAnsi="Arial" w:cs="Arial"/>
          <w:sz w:val="24"/>
          <w:szCs w:val="24"/>
          <w:lang w:val="uk-UA"/>
        </w:rPr>
        <w:lastRenderedPageBreak/>
        <w:t>Зразок</w:t>
      </w:r>
    </w:p>
    <w:p w:rsidR="009A4CF9" w:rsidRPr="009A4CF9" w:rsidRDefault="009A4CF9" w:rsidP="009A4CF9">
      <w:pPr>
        <w:shd w:val="clear" w:color="auto" w:fill="FFFFFF"/>
        <w:spacing w:after="0" w:line="240" w:lineRule="auto"/>
        <w:jc w:val="center"/>
        <w:rPr>
          <w:rFonts w:ascii="Times New Roman" w:hAnsi="Times New Roman" w:cs="Times New Roman"/>
          <w:b/>
          <w:bCs/>
          <w:color w:val="000000"/>
          <w:sz w:val="48"/>
          <w:szCs w:val="48"/>
          <w:lang w:val="uk-UA"/>
        </w:rPr>
      </w:pPr>
      <w:r w:rsidRPr="009A4CF9">
        <w:rPr>
          <w:rFonts w:ascii="Times New Roman" w:hAnsi="Times New Roman" w:cs="Times New Roman"/>
          <w:b/>
          <w:bCs/>
          <w:color w:val="000000"/>
          <w:sz w:val="48"/>
          <w:szCs w:val="48"/>
          <w:lang w:val="uk-UA"/>
        </w:rPr>
        <w:t xml:space="preserve">Положення </w:t>
      </w:r>
    </w:p>
    <w:p w:rsidR="009A4CF9" w:rsidRPr="009A4CF9" w:rsidRDefault="009A4CF9" w:rsidP="009A4CF9">
      <w:pPr>
        <w:shd w:val="clear" w:color="auto" w:fill="FFFFFF"/>
        <w:spacing w:after="0" w:line="240" w:lineRule="auto"/>
        <w:jc w:val="center"/>
        <w:rPr>
          <w:rFonts w:ascii="Times New Roman" w:hAnsi="Times New Roman" w:cs="Times New Roman"/>
          <w:sz w:val="48"/>
          <w:szCs w:val="48"/>
        </w:rPr>
      </w:pPr>
      <w:r w:rsidRPr="009A4CF9">
        <w:rPr>
          <w:rFonts w:ascii="Times New Roman" w:hAnsi="Times New Roman" w:cs="Times New Roman"/>
          <w:b/>
          <w:bCs/>
          <w:color w:val="000000"/>
          <w:sz w:val="48"/>
          <w:szCs w:val="48"/>
          <w:lang w:val="uk-UA"/>
        </w:rPr>
        <w:t xml:space="preserve">про моніторинг якості освіти                         </w:t>
      </w:r>
    </w:p>
    <w:p w:rsidR="009A4CF9" w:rsidRPr="009A4CF9" w:rsidRDefault="009A4CF9" w:rsidP="009A4CF9">
      <w:pPr>
        <w:shd w:val="clear" w:color="auto" w:fill="FFFFFF"/>
        <w:spacing w:after="0" w:line="240" w:lineRule="auto"/>
        <w:rPr>
          <w:rFonts w:ascii="Times New Roman" w:hAnsi="Times New Roman" w:cs="Times New Roman"/>
          <w:sz w:val="24"/>
          <w:szCs w:val="24"/>
        </w:rPr>
      </w:pPr>
      <w:r w:rsidRPr="009A4CF9">
        <w:rPr>
          <w:rFonts w:ascii="Times New Roman" w:hAnsi="Times New Roman" w:cs="Times New Roman"/>
          <w:b/>
          <w:bCs/>
          <w:color w:val="000000"/>
          <w:sz w:val="24"/>
          <w:szCs w:val="24"/>
          <w:lang w:val="uk-UA"/>
        </w:rPr>
        <w:t xml:space="preserve">УЗГОДЖЕНО </w:t>
      </w:r>
      <w:r w:rsidRPr="009A4CF9">
        <w:rPr>
          <w:rFonts w:ascii="Times New Roman" w:hAnsi="Times New Roman" w:cs="Times New Roman"/>
          <w:b/>
          <w:bCs/>
          <w:color w:val="000000"/>
          <w:sz w:val="24"/>
          <w:szCs w:val="24"/>
          <w:lang w:val="uk-UA"/>
        </w:rPr>
        <w:tab/>
      </w:r>
      <w:r w:rsidRPr="009A4CF9">
        <w:rPr>
          <w:rFonts w:ascii="Times New Roman" w:hAnsi="Times New Roman" w:cs="Times New Roman"/>
          <w:b/>
          <w:bCs/>
          <w:color w:val="000000"/>
          <w:sz w:val="24"/>
          <w:szCs w:val="24"/>
          <w:lang w:val="uk-UA"/>
        </w:rPr>
        <w:tab/>
      </w:r>
      <w:r w:rsidRPr="009A4CF9">
        <w:rPr>
          <w:rFonts w:ascii="Times New Roman" w:hAnsi="Times New Roman" w:cs="Times New Roman"/>
          <w:b/>
          <w:bCs/>
          <w:color w:val="000000"/>
          <w:sz w:val="24"/>
          <w:szCs w:val="24"/>
          <w:lang w:val="uk-UA"/>
        </w:rPr>
        <w:tab/>
      </w:r>
      <w:r w:rsidRPr="009A4CF9">
        <w:rPr>
          <w:rFonts w:ascii="Times New Roman" w:hAnsi="Times New Roman" w:cs="Times New Roman"/>
          <w:b/>
          <w:bCs/>
          <w:color w:val="000000"/>
          <w:sz w:val="24"/>
          <w:szCs w:val="24"/>
          <w:lang w:val="uk-UA"/>
        </w:rPr>
        <w:tab/>
      </w:r>
      <w:r w:rsidRPr="009A4CF9">
        <w:rPr>
          <w:rFonts w:ascii="Times New Roman" w:hAnsi="Times New Roman" w:cs="Times New Roman"/>
          <w:b/>
          <w:bCs/>
          <w:color w:val="000000"/>
          <w:sz w:val="24"/>
          <w:szCs w:val="24"/>
          <w:lang w:val="uk-UA"/>
        </w:rPr>
        <w:tab/>
      </w:r>
      <w:r w:rsidRPr="009A4CF9">
        <w:rPr>
          <w:rFonts w:ascii="Times New Roman" w:hAnsi="Times New Roman" w:cs="Times New Roman"/>
          <w:b/>
          <w:bCs/>
          <w:color w:val="000000"/>
          <w:sz w:val="24"/>
          <w:szCs w:val="24"/>
          <w:lang w:val="uk-UA"/>
        </w:rPr>
        <w:tab/>
      </w:r>
      <w:r>
        <w:rPr>
          <w:rFonts w:ascii="Times New Roman" w:hAnsi="Times New Roman" w:cs="Times New Roman"/>
          <w:b/>
          <w:bCs/>
          <w:color w:val="000000"/>
          <w:sz w:val="24"/>
          <w:szCs w:val="24"/>
          <w:lang w:val="uk-UA"/>
        </w:rPr>
        <w:t xml:space="preserve">          </w:t>
      </w:r>
      <w:r w:rsidRPr="009A4CF9">
        <w:rPr>
          <w:rFonts w:ascii="Times New Roman" w:hAnsi="Times New Roman" w:cs="Times New Roman"/>
          <w:b/>
          <w:bCs/>
          <w:color w:val="000000"/>
          <w:sz w:val="24"/>
          <w:szCs w:val="24"/>
          <w:lang w:val="uk-UA"/>
        </w:rPr>
        <w:t>ЗАТВЕРДЖЕНО</w:t>
      </w:r>
    </w:p>
    <w:p w:rsidR="009A4CF9" w:rsidRPr="009A4CF9" w:rsidRDefault="009A4CF9" w:rsidP="009A4CF9">
      <w:pPr>
        <w:shd w:val="clear" w:color="auto" w:fill="FFFFFF"/>
        <w:spacing w:after="0" w:line="240" w:lineRule="auto"/>
        <w:rPr>
          <w:rFonts w:ascii="Times New Roman" w:hAnsi="Times New Roman" w:cs="Times New Roman"/>
          <w:sz w:val="24"/>
          <w:szCs w:val="24"/>
        </w:rPr>
      </w:pPr>
      <w:r w:rsidRPr="009A4CF9">
        <w:rPr>
          <w:rFonts w:ascii="Times New Roman" w:hAnsi="Times New Roman" w:cs="Times New Roman"/>
          <w:color w:val="000000"/>
          <w:sz w:val="24"/>
          <w:szCs w:val="24"/>
          <w:lang w:val="uk-UA"/>
        </w:rPr>
        <w:t xml:space="preserve">на засіданні методичної ради </w:t>
      </w:r>
      <w:r w:rsidRPr="009A4CF9">
        <w:rPr>
          <w:rFonts w:ascii="Times New Roman" w:hAnsi="Times New Roman" w:cs="Times New Roman"/>
          <w:color w:val="000000"/>
          <w:sz w:val="24"/>
          <w:szCs w:val="24"/>
          <w:lang w:val="uk-UA"/>
        </w:rPr>
        <w:tab/>
      </w:r>
      <w:r w:rsidRPr="009A4CF9">
        <w:rPr>
          <w:rFonts w:ascii="Times New Roman" w:hAnsi="Times New Roman" w:cs="Times New Roman"/>
          <w:color w:val="000000"/>
          <w:sz w:val="24"/>
          <w:szCs w:val="24"/>
          <w:lang w:val="uk-UA"/>
        </w:rPr>
        <w:tab/>
      </w:r>
      <w:r w:rsidRPr="009A4CF9">
        <w:rPr>
          <w:rFonts w:ascii="Times New Roman" w:hAnsi="Times New Roman" w:cs="Times New Roman"/>
          <w:color w:val="000000"/>
          <w:sz w:val="24"/>
          <w:szCs w:val="24"/>
          <w:lang w:val="uk-UA"/>
        </w:rPr>
        <w:tab/>
      </w:r>
      <w:r w:rsidRPr="009A4CF9">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 xml:space="preserve">          </w:t>
      </w:r>
      <w:r w:rsidRPr="009A4CF9">
        <w:rPr>
          <w:rFonts w:ascii="Times New Roman" w:hAnsi="Times New Roman" w:cs="Times New Roman"/>
          <w:color w:val="000000"/>
          <w:sz w:val="24"/>
          <w:szCs w:val="24"/>
          <w:lang w:val="uk-UA"/>
        </w:rPr>
        <w:t>на засіданні педагогічної ради</w:t>
      </w:r>
    </w:p>
    <w:p w:rsidR="009A4CF9" w:rsidRPr="009A4CF9" w:rsidRDefault="009A4CF9" w:rsidP="009A4CF9">
      <w:pPr>
        <w:shd w:val="clear" w:color="auto" w:fill="FFFFFF"/>
        <w:spacing w:after="0" w:line="240" w:lineRule="auto"/>
        <w:rPr>
          <w:rFonts w:ascii="Times New Roman" w:hAnsi="Times New Roman" w:cs="Times New Roman"/>
          <w:sz w:val="24"/>
          <w:szCs w:val="24"/>
        </w:rPr>
      </w:pPr>
      <w:r w:rsidRPr="009A4CF9">
        <w:rPr>
          <w:rFonts w:ascii="Times New Roman" w:hAnsi="Times New Roman" w:cs="Times New Roman"/>
          <w:color w:val="000000"/>
          <w:sz w:val="24"/>
          <w:szCs w:val="24"/>
          <w:lang w:val="uk-UA"/>
        </w:rPr>
        <w:t xml:space="preserve">ЗОШ </w:t>
      </w:r>
      <w:r w:rsidRPr="009A4CF9">
        <w:rPr>
          <w:rFonts w:ascii="Times New Roman" w:hAnsi="Times New Roman" w:cs="Times New Roman"/>
          <w:color w:val="000000"/>
          <w:sz w:val="24"/>
          <w:szCs w:val="24"/>
        </w:rPr>
        <w:t>№ ______</w:t>
      </w:r>
      <w:r w:rsidRPr="009A4CF9">
        <w:rPr>
          <w:rFonts w:ascii="Times New Roman" w:hAnsi="Times New Roman" w:cs="Times New Roman"/>
          <w:color w:val="000000"/>
          <w:sz w:val="24"/>
          <w:szCs w:val="24"/>
          <w:lang w:val="uk-UA"/>
        </w:rPr>
        <w:t xml:space="preserve"> </w:t>
      </w:r>
      <w:r w:rsidRPr="009A4CF9">
        <w:rPr>
          <w:rFonts w:ascii="Times New Roman" w:hAnsi="Times New Roman" w:cs="Times New Roman"/>
          <w:color w:val="000000"/>
          <w:sz w:val="24"/>
          <w:szCs w:val="24"/>
          <w:lang w:val="uk-UA"/>
        </w:rPr>
        <w:tab/>
      </w:r>
      <w:r w:rsidRPr="009A4CF9">
        <w:rPr>
          <w:rFonts w:ascii="Times New Roman" w:hAnsi="Times New Roman" w:cs="Times New Roman"/>
          <w:color w:val="000000"/>
          <w:sz w:val="24"/>
          <w:szCs w:val="24"/>
          <w:lang w:val="uk-UA"/>
        </w:rPr>
        <w:tab/>
      </w:r>
      <w:r w:rsidRPr="009A4CF9">
        <w:rPr>
          <w:rFonts w:ascii="Times New Roman" w:hAnsi="Times New Roman" w:cs="Times New Roman"/>
          <w:color w:val="000000"/>
          <w:sz w:val="24"/>
          <w:szCs w:val="24"/>
          <w:lang w:val="uk-UA"/>
        </w:rPr>
        <w:tab/>
      </w:r>
      <w:r w:rsidRPr="009A4CF9">
        <w:rPr>
          <w:rFonts w:ascii="Times New Roman" w:hAnsi="Times New Roman" w:cs="Times New Roman"/>
          <w:color w:val="000000"/>
          <w:sz w:val="24"/>
          <w:szCs w:val="24"/>
          <w:lang w:val="uk-UA"/>
        </w:rPr>
        <w:tab/>
      </w:r>
      <w:r w:rsidRPr="009A4CF9">
        <w:rPr>
          <w:rFonts w:ascii="Times New Roman" w:hAnsi="Times New Roman" w:cs="Times New Roman"/>
          <w:color w:val="000000"/>
          <w:sz w:val="24"/>
          <w:szCs w:val="24"/>
          <w:lang w:val="uk-UA"/>
        </w:rPr>
        <w:tab/>
      </w:r>
      <w:r w:rsidRPr="009A4CF9">
        <w:rPr>
          <w:rFonts w:ascii="Times New Roman" w:hAnsi="Times New Roman" w:cs="Times New Roman"/>
          <w:color w:val="000000"/>
          <w:sz w:val="24"/>
          <w:szCs w:val="24"/>
          <w:lang w:val="uk-UA"/>
        </w:rPr>
        <w:tab/>
      </w:r>
      <w:r w:rsidRPr="009A4CF9">
        <w:rPr>
          <w:rFonts w:ascii="Times New Roman" w:hAnsi="Times New Roman" w:cs="Times New Roman"/>
          <w:color w:val="000000"/>
          <w:sz w:val="24"/>
          <w:szCs w:val="24"/>
          <w:lang w:val="uk-UA"/>
        </w:rPr>
        <w:tab/>
        <w:t xml:space="preserve">ЗОШ </w:t>
      </w:r>
      <w:r w:rsidRPr="009A4CF9">
        <w:rPr>
          <w:rFonts w:ascii="Times New Roman" w:hAnsi="Times New Roman" w:cs="Times New Roman"/>
          <w:color w:val="000000"/>
          <w:sz w:val="24"/>
          <w:szCs w:val="24"/>
        </w:rPr>
        <w:t>№________</w:t>
      </w:r>
    </w:p>
    <w:p w:rsidR="009A4CF9" w:rsidRPr="009A4CF9" w:rsidRDefault="009A4CF9" w:rsidP="009A4CF9">
      <w:pPr>
        <w:shd w:val="clear" w:color="auto" w:fill="FFFFFF"/>
        <w:spacing w:after="0" w:line="240" w:lineRule="auto"/>
        <w:rPr>
          <w:rFonts w:ascii="Times New Roman" w:hAnsi="Times New Roman" w:cs="Times New Roman"/>
          <w:sz w:val="24"/>
          <w:szCs w:val="24"/>
        </w:rPr>
      </w:pPr>
      <w:r w:rsidRPr="009A4CF9">
        <w:rPr>
          <w:rFonts w:ascii="Times New Roman" w:hAnsi="Times New Roman" w:cs="Times New Roman"/>
          <w:color w:val="000000"/>
          <w:sz w:val="24"/>
          <w:szCs w:val="24"/>
          <w:lang w:val="uk-UA"/>
        </w:rPr>
        <w:t xml:space="preserve">від </w:t>
      </w:r>
      <w:r w:rsidRPr="009A4CF9">
        <w:rPr>
          <w:rFonts w:ascii="Times New Roman" w:hAnsi="Times New Roman" w:cs="Times New Roman"/>
          <w:color w:val="000000"/>
          <w:sz w:val="24"/>
          <w:szCs w:val="24"/>
        </w:rPr>
        <w:t xml:space="preserve">«_» ___ </w:t>
      </w:r>
      <w:r w:rsidRPr="009A4CF9">
        <w:rPr>
          <w:rFonts w:ascii="Times New Roman" w:hAnsi="Times New Roman" w:cs="Times New Roman"/>
          <w:color w:val="000000"/>
          <w:sz w:val="24"/>
          <w:szCs w:val="24"/>
          <w:lang w:val="uk-UA"/>
        </w:rPr>
        <w:t xml:space="preserve">200_ р. </w:t>
      </w:r>
      <w:r w:rsidRPr="009A4CF9">
        <w:rPr>
          <w:rFonts w:ascii="Times New Roman" w:hAnsi="Times New Roman" w:cs="Times New Roman"/>
          <w:color w:val="000000"/>
          <w:sz w:val="24"/>
          <w:szCs w:val="24"/>
          <w:lang w:val="uk-UA"/>
        </w:rPr>
        <w:tab/>
      </w:r>
      <w:r w:rsidRPr="009A4CF9">
        <w:rPr>
          <w:rFonts w:ascii="Times New Roman" w:hAnsi="Times New Roman" w:cs="Times New Roman"/>
          <w:color w:val="000000"/>
          <w:sz w:val="24"/>
          <w:szCs w:val="24"/>
          <w:lang w:val="uk-UA"/>
        </w:rPr>
        <w:tab/>
      </w:r>
      <w:r w:rsidRPr="009A4CF9">
        <w:rPr>
          <w:rFonts w:ascii="Times New Roman" w:hAnsi="Times New Roman" w:cs="Times New Roman"/>
          <w:color w:val="000000"/>
          <w:sz w:val="24"/>
          <w:szCs w:val="24"/>
          <w:lang w:val="uk-UA"/>
        </w:rPr>
        <w:tab/>
      </w:r>
      <w:r w:rsidRPr="009A4CF9">
        <w:rPr>
          <w:rFonts w:ascii="Times New Roman" w:hAnsi="Times New Roman" w:cs="Times New Roman"/>
          <w:color w:val="000000"/>
          <w:sz w:val="24"/>
          <w:szCs w:val="24"/>
          <w:lang w:val="uk-UA"/>
        </w:rPr>
        <w:tab/>
      </w:r>
      <w:r w:rsidRPr="009A4CF9">
        <w:rPr>
          <w:rFonts w:ascii="Times New Roman" w:hAnsi="Times New Roman" w:cs="Times New Roman"/>
          <w:color w:val="000000"/>
          <w:sz w:val="24"/>
          <w:szCs w:val="24"/>
          <w:lang w:val="uk-UA"/>
        </w:rPr>
        <w:tab/>
      </w:r>
      <w:r w:rsidRPr="009A4CF9">
        <w:rPr>
          <w:rFonts w:ascii="Times New Roman" w:hAnsi="Times New Roman" w:cs="Times New Roman"/>
          <w:color w:val="000000"/>
          <w:sz w:val="24"/>
          <w:szCs w:val="24"/>
          <w:lang w:val="uk-UA"/>
        </w:rPr>
        <w:tab/>
      </w:r>
      <w:r w:rsidRPr="009A4CF9">
        <w:rPr>
          <w:rFonts w:ascii="Times New Roman" w:hAnsi="Times New Roman" w:cs="Times New Roman"/>
          <w:color w:val="000000"/>
          <w:sz w:val="24"/>
          <w:szCs w:val="24"/>
          <w:lang w:val="uk-UA"/>
        </w:rPr>
        <w:tab/>
        <w:t xml:space="preserve">від </w:t>
      </w:r>
      <w:r w:rsidRPr="009A4CF9">
        <w:rPr>
          <w:rFonts w:ascii="Times New Roman" w:hAnsi="Times New Roman" w:cs="Times New Roman"/>
          <w:color w:val="000000"/>
          <w:sz w:val="24"/>
          <w:szCs w:val="24"/>
        </w:rPr>
        <w:t xml:space="preserve">«_» ___ </w:t>
      </w:r>
      <w:r w:rsidRPr="009A4CF9">
        <w:rPr>
          <w:rFonts w:ascii="Times New Roman" w:hAnsi="Times New Roman" w:cs="Times New Roman"/>
          <w:color w:val="000000"/>
          <w:sz w:val="24"/>
          <w:szCs w:val="24"/>
          <w:lang w:val="uk-UA"/>
        </w:rPr>
        <w:t xml:space="preserve">200_ </w:t>
      </w:r>
      <w:r w:rsidRPr="009A4CF9">
        <w:rPr>
          <w:rFonts w:ascii="Times New Roman" w:hAnsi="Times New Roman" w:cs="Times New Roman"/>
          <w:color w:val="000000"/>
          <w:sz w:val="24"/>
          <w:szCs w:val="24"/>
          <w:lang w:val="en-US"/>
        </w:rPr>
        <w:t>p</w:t>
      </w:r>
      <w:r w:rsidRPr="009A4CF9">
        <w:rPr>
          <w:rFonts w:ascii="Times New Roman" w:hAnsi="Times New Roman" w:cs="Times New Roman"/>
          <w:color w:val="000000"/>
          <w:sz w:val="24"/>
          <w:szCs w:val="24"/>
        </w:rPr>
        <w:t>.,</w:t>
      </w:r>
    </w:p>
    <w:p w:rsidR="009A4CF9" w:rsidRPr="009A4CF9" w:rsidRDefault="009A4CF9" w:rsidP="009A4CF9">
      <w:pPr>
        <w:shd w:val="clear" w:color="auto" w:fill="FFFFFF"/>
        <w:spacing w:after="0" w:line="240" w:lineRule="auto"/>
        <w:rPr>
          <w:rFonts w:ascii="Times New Roman" w:hAnsi="Times New Roman" w:cs="Times New Roman"/>
          <w:sz w:val="24"/>
          <w:szCs w:val="24"/>
          <w:lang w:val="uk-UA"/>
        </w:rPr>
      </w:pPr>
      <w:r w:rsidRPr="009A4CF9">
        <w:rPr>
          <w:rFonts w:ascii="Times New Roman" w:hAnsi="Times New Roman" w:cs="Times New Roman"/>
          <w:color w:val="000000"/>
          <w:sz w:val="24"/>
          <w:szCs w:val="24"/>
          <w:lang w:val="uk-UA"/>
        </w:rPr>
        <w:t xml:space="preserve">протокол </w:t>
      </w:r>
      <w:r w:rsidRPr="009A4CF9">
        <w:rPr>
          <w:rFonts w:ascii="Times New Roman" w:hAnsi="Times New Roman" w:cs="Times New Roman"/>
          <w:color w:val="000000"/>
          <w:sz w:val="24"/>
          <w:szCs w:val="24"/>
        </w:rPr>
        <w:t>№ __</w:t>
      </w:r>
      <w:r w:rsidRPr="009A4CF9">
        <w:rPr>
          <w:rFonts w:ascii="Times New Roman" w:hAnsi="Times New Roman" w:cs="Times New Roman"/>
          <w:color w:val="000000"/>
          <w:sz w:val="24"/>
          <w:szCs w:val="24"/>
          <w:lang w:val="uk-UA"/>
        </w:rPr>
        <w:t xml:space="preserve"> </w:t>
      </w:r>
      <w:r w:rsidRPr="009A4CF9">
        <w:rPr>
          <w:rFonts w:ascii="Times New Roman" w:hAnsi="Times New Roman" w:cs="Times New Roman"/>
          <w:color w:val="000000"/>
          <w:sz w:val="24"/>
          <w:szCs w:val="24"/>
          <w:lang w:val="uk-UA"/>
        </w:rPr>
        <w:tab/>
      </w:r>
      <w:r w:rsidRPr="009A4CF9">
        <w:rPr>
          <w:rFonts w:ascii="Times New Roman" w:hAnsi="Times New Roman" w:cs="Times New Roman"/>
          <w:color w:val="000000"/>
          <w:sz w:val="24"/>
          <w:szCs w:val="24"/>
          <w:lang w:val="uk-UA"/>
        </w:rPr>
        <w:tab/>
      </w:r>
      <w:r w:rsidRPr="009A4CF9">
        <w:rPr>
          <w:rFonts w:ascii="Times New Roman" w:hAnsi="Times New Roman" w:cs="Times New Roman"/>
          <w:color w:val="000000"/>
          <w:sz w:val="24"/>
          <w:szCs w:val="24"/>
          <w:lang w:val="uk-UA"/>
        </w:rPr>
        <w:tab/>
      </w:r>
      <w:r w:rsidRPr="009A4CF9">
        <w:rPr>
          <w:rFonts w:ascii="Times New Roman" w:hAnsi="Times New Roman" w:cs="Times New Roman"/>
          <w:color w:val="000000"/>
          <w:sz w:val="24"/>
          <w:szCs w:val="24"/>
          <w:lang w:val="uk-UA"/>
        </w:rPr>
        <w:tab/>
      </w:r>
      <w:r w:rsidRPr="009A4CF9">
        <w:rPr>
          <w:rFonts w:ascii="Times New Roman" w:hAnsi="Times New Roman" w:cs="Times New Roman"/>
          <w:color w:val="000000"/>
          <w:sz w:val="24"/>
          <w:szCs w:val="24"/>
          <w:lang w:val="uk-UA"/>
        </w:rPr>
        <w:tab/>
      </w:r>
      <w:r w:rsidRPr="009A4CF9">
        <w:rPr>
          <w:rFonts w:ascii="Times New Roman" w:hAnsi="Times New Roman" w:cs="Times New Roman"/>
          <w:color w:val="000000"/>
          <w:sz w:val="24"/>
          <w:szCs w:val="24"/>
          <w:lang w:val="uk-UA"/>
        </w:rPr>
        <w:tab/>
      </w:r>
      <w:r w:rsidRPr="009A4CF9">
        <w:rPr>
          <w:rFonts w:ascii="Times New Roman" w:hAnsi="Times New Roman" w:cs="Times New Roman"/>
          <w:color w:val="000000"/>
          <w:sz w:val="24"/>
          <w:szCs w:val="24"/>
          <w:lang w:val="uk-UA"/>
        </w:rPr>
        <w:tab/>
        <w:t xml:space="preserve">протокол </w:t>
      </w:r>
      <w:r w:rsidRPr="009A4CF9">
        <w:rPr>
          <w:rFonts w:ascii="Times New Roman" w:hAnsi="Times New Roman" w:cs="Times New Roman"/>
          <w:color w:val="000000"/>
          <w:sz w:val="24"/>
          <w:szCs w:val="24"/>
        </w:rPr>
        <w:t>№</w:t>
      </w:r>
      <w:r w:rsidRPr="009A4CF9">
        <w:rPr>
          <w:rFonts w:ascii="Times New Roman" w:hAnsi="Times New Roman" w:cs="Times New Roman"/>
          <w:color w:val="000000"/>
          <w:sz w:val="24"/>
          <w:szCs w:val="24"/>
          <w:lang w:val="uk-UA"/>
        </w:rPr>
        <w:t xml:space="preserve"> ___</w:t>
      </w:r>
    </w:p>
    <w:p w:rsidR="009A4CF9" w:rsidRPr="009A4CF9" w:rsidRDefault="009A4CF9" w:rsidP="009A4CF9">
      <w:pPr>
        <w:shd w:val="clear" w:color="auto" w:fill="FFFFFF"/>
        <w:spacing w:after="0" w:line="240" w:lineRule="auto"/>
        <w:rPr>
          <w:rFonts w:ascii="Times New Roman" w:hAnsi="Times New Roman" w:cs="Times New Roman"/>
          <w:sz w:val="24"/>
          <w:szCs w:val="24"/>
        </w:rPr>
      </w:pPr>
      <w:r w:rsidRPr="009A4CF9">
        <w:rPr>
          <w:rFonts w:ascii="Times New Roman" w:hAnsi="Times New Roman" w:cs="Times New Roman"/>
          <w:color w:val="000000"/>
          <w:sz w:val="24"/>
          <w:szCs w:val="24"/>
          <w:lang w:val="uk-UA"/>
        </w:rPr>
        <w:t xml:space="preserve">Голова </w:t>
      </w:r>
      <w:r w:rsidRPr="009A4CF9">
        <w:rPr>
          <w:rFonts w:ascii="Times New Roman" w:hAnsi="Times New Roman" w:cs="Times New Roman"/>
          <w:bCs/>
          <w:color w:val="000000"/>
          <w:sz w:val="24"/>
          <w:szCs w:val="24"/>
          <w:lang w:val="en-US"/>
        </w:rPr>
        <w:t>MP</w:t>
      </w:r>
    </w:p>
    <w:p w:rsidR="009A4CF9" w:rsidRPr="009A4CF9" w:rsidRDefault="009A4CF9" w:rsidP="009A4CF9">
      <w:pPr>
        <w:shd w:val="clear" w:color="auto" w:fill="FFFFFF"/>
        <w:spacing w:after="0" w:line="240" w:lineRule="auto"/>
        <w:rPr>
          <w:rFonts w:ascii="Times New Roman" w:hAnsi="Times New Roman" w:cs="Times New Roman"/>
          <w:sz w:val="24"/>
          <w:szCs w:val="24"/>
        </w:rPr>
      </w:pPr>
      <w:r w:rsidRPr="009A4CF9">
        <w:rPr>
          <w:rFonts w:ascii="Times New Roman" w:hAnsi="Times New Roman" w:cs="Times New Roman"/>
          <w:color w:val="000000"/>
          <w:sz w:val="24"/>
          <w:szCs w:val="24"/>
          <w:lang w:val="uk-UA"/>
        </w:rPr>
        <w:t xml:space="preserve">Директор ЗОШ </w:t>
      </w:r>
      <w:r w:rsidRPr="009A4CF9">
        <w:rPr>
          <w:rFonts w:ascii="Times New Roman" w:hAnsi="Times New Roman" w:cs="Times New Roman"/>
          <w:color w:val="000000"/>
          <w:sz w:val="24"/>
          <w:szCs w:val="24"/>
        </w:rPr>
        <w:t>№ 84</w:t>
      </w:r>
    </w:p>
    <w:p w:rsidR="009A4CF9" w:rsidRPr="009A4CF9" w:rsidRDefault="009A4CF9" w:rsidP="009A4CF9">
      <w:pPr>
        <w:shd w:val="clear" w:color="auto" w:fill="FFFFFF"/>
        <w:spacing w:after="0" w:line="240" w:lineRule="auto"/>
        <w:rPr>
          <w:rFonts w:ascii="Times New Roman" w:hAnsi="Times New Roman" w:cs="Times New Roman"/>
          <w:sz w:val="24"/>
          <w:szCs w:val="24"/>
        </w:rPr>
      </w:pPr>
      <w:r w:rsidRPr="009A4CF9">
        <w:rPr>
          <w:rFonts w:ascii="Times New Roman" w:hAnsi="Times New Roman" w:cs="Times New Roman"/>
          <w:color w:val="000000"/>
          <w:sz w:val="24"/>
          <w:szCs w:val="24"/>
          <w:lang w:val="uk-UA"/>
        </w:rPr>
        <w:t xml:space="preserve">на засіданні </w:t>
      </w:r>
      <w:r w:rsidRPr="009A4CF9">
        <w:rPr>
          <w:rFonts w:ascii="Times New Roman" w:hAnsi="Times New Roman" w:cs="Times New Roman"/>
          <w:color w:val="000000"/>
          <w:sz w:val="24"/>
          <w:szCs w:val="24"/>
        </w:rPr>
        <w:t>ПК ЗОШ № 84</w:t>
      </w:r>
    </w:p>
    <w:p w:rsidR="009A4CF9" w:rsidRPr="009A4CF9" w:rsidRDefault="009A4CF9" w:rsidP="009A4CF9">
      <w:pPr>
        <w:shd w:val="clear" w:color="auto" w:fill="FFFFFF"/>
        <w:spacing w:after="0" w:line="240" w:lineRule="auto"/>
        <w:rPr>
          <w:rFonts w:ascii="Times New Roman" w:hAnsi="Times New Roman" w:cs="Times New Roman"/>
          <w:sz w:val="24"/>
          <w:szCs w:val="24"/>
        </w:rPr>
      </w:pPr>
      <w:r w:rsidRPr="009A4CF9">
        <w:rPr>
          <w:rFonts w:ascii="Times New Roman" w:hAnsi="Times New Roman" w:cs="Times New Roman"/>
          <w:color w:val="000000"/>
          <w:sz w:val="24"/>
          <w:szCs w:val="24"/>
          <w:lang w:val="uk-UA"/>
        </w:rPr>
        <w:t xml:space="preserve">(від </w:t>
      </w:r>
      <w:r w:rsidRPr="009A4CF9">
        <w:rPr>
          <w:rFonts w:ascii="Times New Roman" w:hAnsi="Times New Roman" w:cs="Times New Roman"/>
          <w:color w:val="000000"/>
          <w:sz w:val="24"/>
          <w:szCs w:val="24"/>
        </w:rPr>
        <w:t xml:space="preserve">«_» __ </w:t>
      </w:r>
      <w:r w:rsidRPr="009A4CF9">
        <w:rPr>
          <w:rFonts w:ascii="Times New Roman" w:hAnsi="Times New Roman" w:cs="Times New Roman"/>
          <w:bCs/>
          <w:color w:val="000000"/>
          <w:sz w:val="24"/>
          <w:szCs w:val="24"/>
          <w:lang w:val="uk-UA"/>
        </w:rPr>
        <w:t xml:space="preserve">200_ </w:t>
      </w:r>
      <w:r w:rsidRPr="009A4CF9">
        <w:rPr>
          <w:rFonts w:ascii="Times New Roman" w:hAnsi="Times New Roman" w:cs="Times New Roman"/>
          <w:color w:val="000000"/>
          <w:sz w:val="24"/>
          <w:szCs w:val="24"/>
          <w:lang w:val="en-US"/>
        </w:rPr>
        <w:t>p</w:t>
      </w:r>
      <w:r w:rsidRPr="009A4CF9">
        <w:rPr>
          <w:rFonts w:ascii="Times New Roman" w:hAnsi="Times New Roman" w:cs="Times New Roman"/>
          <w:color w:val="000000"/>
          <w:sz w:val="24"/>
          <w:szCs w:val="24"/>
        </w:rPr>
        <w:t xml:space="preserve">., </w:t>
      </w:r>
      <w:r w:rsidRPr="009A4CF9">
        <w:rPr>
          <w:rFonts w:ascii="Times New Roman" w:hAnsi="Times New Roman" w:cs="Times New Roman"/>
          <w:color w:val="000000"/>
          <w:sz w:val="24"/>
          <w:szCs w:val="24"/>
          <w:lang w:val="uk-UA"/>
        </w:rPr>
        <w:t xml:space="preserve">протокол </w:t>
      </w:r>
      <w:r w:rsidRPr="009A4CF9">
        <w:rPr>
          <w:rFonts w:ascii="Times New Roman" w:hAnsi="Times New Roman" w:cs="Times New Roman"/>
          <w:color w:val="000000"/>
          <w:sz w:val="24"/>
          <w:szCs w:val="24"/>
        </w:rPr>
        <w:t>№ __)</w:t>
      </w:r>
    </w:p>
    <w:p w:rsidR="009A4CF9" w:rsidRPr="009A4CF9" w:rsidRDefault="009A4CF9" w:rsidP="009A4CF9">
      <w:pPr>
        <w:shd w:val="clear" w:color="auto" w:fill="FFFFFF"/>
        <w:spacing w:after="0" w:line="240" w:lineRule="auto"/>
        <w:rPr>
          <w:rFonts w:ascii="Times New Roman" w:hAnsi="Times New Roman" w:cs="Times New Roman"/>
          <w:sz w:val="24"/>
          <w:szCs w:val="24"/>
        </w:rPr>
      </w:pPr>
      <w:r w:rsidRPr="009A4CF9">
        <w:rPr>
          <w:rFonts w:ascii="Times New Roman" w:hAnsi="Times New Roman" w:cs="Times New Roman"/>
          <w:color w:val="000000"/>
          <w:sz w:val="24"/>
          <w:szCs w:val="24"/>
          <w:lang w:val="uk-UA"/>
        </w:rPr>
        <w:t xml:space="preserve">Голова </w:t>
      </w:r>
      <w:r w:rsidRPr="009A4CF9">
        <w:rPr>
          <w:rFonts w:ascii="Times New Roman" w:hAnsi="Times New Roman" w:cs="Times New Roman"/>
          <w:bCs/>
          <w:color w:val="000000"/>
          <w:sz w:val="24"/>
          <w:szCs w:val="24"/>
        </w:rPr>
        <w:t xml:space="preserve">ПК </w:t>
      </w:r>
      <w:r w:rsidRPr="009A4CF9">
        <w:rPr>
          <w:rFonts w:ascii="Times New Roman" w:hAnsi="Times New Roman" w:cs="Times New Roman"/>
          <w:bCs/>
          <w:color w:val="000000"/>
          <w:sz w:val="24"/>
          <w:szCs w:val="24"/>
          <w:lang w:val="uk-UA"/>
        </w:rPr>
        <w:t xml:space="preserve">ЗОШ </w:t>
      </w:r>
      <w:r w:rsidRPr="009A4CF9">
        <w:rPr>
          <w:rFonts w:ascii="Times New Roman" w:hAnsi="Times New Roman" w:cs="Times New Roman"/>
          <w:color w:val="000000"/>
          <w:sz w:val="24"/>
          <w:szCs w:val="24"/>
        </w:rPr>
        <w:t>№__________</w:t>
      </w:r>
    </w:p>
    <w:p w:rsidR="009A4CF9" w:rsidRPr="009A4CF9" w:rsidRDefault="009A4CF9" w:rsidP="009A4CF9">
      <w:pPr>
        <w:shd w:val="clear" w:color="auto" w:fill="FFFFFF"/>
        <w:spacing w:after="0" w:line="240" w:lineRule="auto"/>
        <w:rPr>
          <w:rFonts w:ascii="Times New Roman" w:hAnsi="Times New Roman" w:cs="Times New Roman"/>
          <w:b/>
          <w:bCs/>
          <w:color w:val="000000"/>
          <w:sz w:val="24"/>
          <w:szCs w:val="24"/>
          <w:lang w:val="uk-UA"/>
        </w:rPr>
      </w:pPr>
    </w:p>
    <w:p w:rsidR="009A4CF9" w:rsidRPr="009A4CF9" w:rsidRDefault="009A4CF9" w:rsidP="009A4CF9">
      <w:pPr>
        <w:shd w:val="clear" w:color="auto" w:fill="FFFFFF"/>
        <w:spacing w:after="0" w:line="240" w:lineRule="auto"/>
        <w:jc w:val="center"/>
        <w:rPr>
          <w:rFonts w:ascii="Times New Roman" w:hAnsi="Times New Roman" w:cs="Times New Roman"/>
          <w:b/>
          <w:bCs/>
          <w:color w:val="000000"/>
          <w:sz w:val="24"/>
          <w:szCs w:val="24"/>
          <w:lang w:val="uk-UA"/>
        </w:rPr>
      </w:pPr>
      <w:r w:rsidRPr="009A4CF9">
        <w:rPr>
          <w:rFonts w:ascii="Times New Roman" w:hAnsi="Times New Roman" w:cs="Times New Roman"/>
          <w:b/>
          <w:bCs/>
          <w:color w:val="000000"/>
          <w:sz w:val="24"/>
          <w:szCs w:val="24"/>
          <w:lang w:val="uk-UA"/>
        </w:rPr>
        <w:t>ПОЛОЖЕННЯ</w:t>
      </w:r>
    </w:p>
    <w:p w:rsidR="009A4CF9" w:rsidRPr="009A4CF9" w:rsidRDefault="009A4CF9" w:rsidP="009A4CF9">
      <w:pPr>
        <w:shd w:val="clear" w:color="auto" w:fill="FFFFFF"/>
        <w:spacing w:after="0" w:line="240" w:lineRule="auto"/>
        <w:jc w:val="center"/>
        <w:rPr>
          <w:rFonts w:ascii="Times New Roman" w:hAnsi="Times New Roman" w:cs="Times New Roman"/>
          <w:sz w:val="24"/>
          <w:szCs w:val="24"/>
        </w:rPr>
      </w:pPr>
      <w:r w:rsidRPr="009A4CF9">
        <w:rPr>
          <w:rFonts w:ascii="Times New Roman" w:hAnsi="Times New Roman" w:cs="Times New Roman"/>
          <w:b/>
          <w:bCs/>
          <w:color w:val="000000"/>
          <w:sz w:val="24"/>
          <w:szCs w:val="24"/>
          <w:lang w:val="uk-UA"/>
        </w:rPr>
        <w:t xml:space="preserve">про моніторинг якості освітнього процесу в Запорізькій ЗОШ І-Ш ст. </w:t>
      </w:r>
      <w:r w:rsidRPr="009A4CF9">
        <w:rPr>
          <w:rFonts w:ascii="Times New Roman" w:hAnsi="Times New Roman" w:cs="Times New Roman"/>
          <w:b/>
          <w:bCs/>
          <w:color w:val="000000"/>
          <w:sz w:val="24"/>
          <w:szCs w:val="24"/>
        </w:rPr>
        <w:t>№ 84</w:t>
      </w:r>
    </w:p>
    <w:p w:rsidR="009A4CF9" w:rsidRPr="009A4CF9" w:rsidRDefault="009A4CF9" w:rsidP="009A4CF9">
      <w:pPr>
        <w:shd w:val="clear" w:color="auto" w:fill="FFFFFF"/>
        <w:spacing w:after="0" w:line="240" w:lineRule="auto"/>
        <w:jc w:val="both"/>
        <w:rPr>
          <w:rFonts w:ascii="Times New Roman" w:hAnsi="Times New Roman" w:cs="Times New Roman"/>
          <w:b/>
          <w:sz w:val="24"/>
          <w:szCs w:val="24"/>
        </w:rPr>
      </w:pPr>
      <w:r w:rsidRPr="009A4CF9">
        <w:rPr>
          <w:rFonts w:ascii="Times New Roman" w:hAnsi="Times New Roman" w:cs="Times New Roman"/>
          <w:b/>
          <w:bCs/>
          <w:color w:val="000000"/>
          <w:sz w:val="24"/>
          <w:szCs w:val="24"/>
        </w:rPr>
        <w:t>1.</w:t>
      </w:r>
      <w:r w:rsidRPr="009A4CF9">
        <w:rPr>
          <w:rFonts w:ascii="Times New Roman" w:hAnsi="Times New Roman" w:cs="Times New Roman"/>
          <w:b/>
          <w:bCs/>
          <w:color w:val="000000"/>
          <w:sz w:val="24"/>
          <w:szCs w:val="24"/>
          <w:lang w:val="uk-UA"/>
        </w:rPr>
        <w:t xml:space="preserve"> Загальні положення.</w:t>
      </w:r>
    </w:p>
    <w:p w:rsidR="009A4CF9" w:rsidRPr="009A4CF9" w:rsidRDefault="009A4CF9" w:rsidP="009A4CF9">
      <w:pPr>
        <w:shd w:val="clear" w:color="auto" w:fill="FFFFFF"/>
        <w:spacing w:after="0" w:line="240" w:lineRule="auto"/>
        <w:jc w:val="both"/>
        <w:rPr>
          <w:rFonts w:ascii="Times New Roman" w:hAnsi="Times New Roman" w:cs="Times New Roman"/>
          <w:i/>
          <w:iCs/>
          <w:color w:val="000000"/>
          <w:sz w:val="24"/>
          <w:szCs w:val="24"/>
          <w:lang w:val="uk-UA"/>
        </w:rPr>
      </w:pPr>
      <w:r w:rsidRPr="009A4CF9">
        <w:rPr>
          <w:rFonts w:ascii="Times New Roman" w:hAnsi="Times New Roman" w:cs="Times New Roman"/>
          <w:bCs/>
          <w:color w:val="000000"/>
          <w:sz w:val="24"/>
          <w:szCs w:val="24"/>
        </w:rPr>
        <w:t>1.1</w:t>
      </w:r>
      <w:r w:rsidRPr="009A4CF9">
        <w:rPr>
          <w:rFonts w:ascii="Times New Roman" w:hAnsi="Times New Roman" w:cs="Times New Roman"/>
          <w:color w:val="000000"/>
          <w:sz w:val="24"/>
          <w:szCs w:val="24"/>
          <w:lang w:val="uk-UA"/>
        </w:rPr>
        <w:t xml:space="preserve"> Дане Положення регламентує порядок, про</w:t>
      </w:r>
      <w:r w:rsidRPr="009A4CF9">
        <w:rPr>
          <w:rFonts w:ascii="Times New Roman" w:hAnsi="Times New Roman" w:cs="Times New Roman"/>
          <w:color w:val="000000"/>
          <w:sz w:val="24"/>
          <w:szCs w:val="24"/>
          <w:lang w:val="uk-UA"/>
        </w:rPr>
        <w:softHyphen/>
        <w:t xml:space="preserve">цедуру і форми проведення контролю якості освітнього процесу на </w:t>
      </w:r>
      <w:proofErr w:type="gramStart"/>
      <w:r w:rsidRPr="009A4CF9">
        <w:rPr>
          <w:rFonts w:ascii="Times New Roman" w:hAnsi="Times New Roman" w:cs="Times New Roman"/>
          <w:color w:val="000000"/>
          <w:sz w:val="24"/>
          <w:szCs w:val="24"/>
          <w:lang w:val="uk-UA"/>
        </w:rPr>
        <w:t>р</w:t>
      </w:r>
      <w:proofErr w:type="gramEnd"/>
      <w:r w:rsidRPr="009A4CF9">
        <w:rPr>
          <w:rFonts w:ascii="Times New Roman" w:hAnsi="Times New Roman" w:cs="Times New Roman"/>
          <w:color w:val="000000"/>
          <w:sz w:val="24"/>
          <w:szCs w:val="24"/>
          <w:lang w:val="uk-UA"/>
        </w:rPr>
        <w:t>і</w:t>
      </w:r>
      <w:r w:rsidRPr="009A4CF9">
        <w:rPr>
          <w:rFonts w:ascii="Times New Roman" w:hAnsi="Times New Roman" w:cs="Times New Roman"/>
          <w:color w:val="000000"/>
          <w:sz w:val="24"/>
          <w:szCs w:val="24"/>
          <w:lang w:val="uk-UA"/>
        </w:rPr>
        <w:t>в</w:t>
      </w:r>
      <w:r w:rsidRPr="009A4CF9">
        <w:rPr>
          <w:rFonts w:ascii="Times New Roman" w:hAnsi="Times New Roman" w:cs="Times New Roman"/>
          <w:color w:val="000000"/>
          <w:sz w:val="24"/>
          <w:szCs w:val="24"/>
          <w:lang w:val="uk-UA"/>
        </w:rPr>
        <w:t xml:space="preserve">ні школи у вигляді моніторингу </w:t>
      </w:r>
      <w:r w:rsidRPr="009A4CF9">
        <w:rPr>
          <w:rFonts w:ascii="Times New Roman" w:hAnsi="Times New Roman" w:cs="Times New Roman"/>
          <w:i/>
          <w:iCs/>
          <w:color w:val="000000"/>
          <w:sz w:val="24"/>
          <w:szCs w:val="24"/>
          <w:lang w:val="uk-UA"/>
        </w:rPr>
        <w:t xml:space="preserve">(далі </w:t>
      </w:r>
      <w:r w:rsidRPr="009A4CF9">
        <w:rPr>
          <w:rFonts w:ascii="Times New Roman" w:hAnsi="Times New Roman" w:cs="Times New Roman"/>
          <w:color w:val="000000"/>
          <w:sz w:val="24"/>
          <w:szCs w:val="24"/>
        </w:rPr>
        <w:t xml:space="preserve">— </w:t>
      </w:r>
      <w:r w:rsidRPr="009A4CF9">
        <w:rPr>
          <w:rFonts w:ascii="Times New Roman" w:hAnsi="Times New Roman" w:cs="Times New Roman"/>
          <w:i/>
          <w:iCs/>
          <w:color w:val="000000"/>
          <w:sz w:val="24"/>
          <w:szCs w:val="24"/>
          <w:lang w:val="uk-UA"/>
        </w:rPr>
        <w:t xml:space="preserve">моніторинг). </w:t>
      </w:r>
    </w:p>
    <w:p w:rsidR="009A4CF9" w:rsidRPr="009A4CF9" w:rsidRDefault="009A4CF9" w:rsidP="009A4CF9">
      <w:pPr>
        <w:shd w:val="clear" w:color="auto" w:fill="FFFFFF"/>
        <w:spacing w:after="0" w:line="240" w:lineRule="auto"/>
        <w:jc w:val="both"/>
        <w:rPr>
          <w:rFonts w:ascii="Times New Roman" w:hAnsi="Times New Roman" w:cs="Times New Roman"/>
          <w:color w:val="000000"/>
          <w:sz w:val="24"/>
          <w:szCs w:val="24"/>
          <w:lang w:val="uk-UA"/>
        </w:rPr>
      </w:pPr>
      <w:r w:rsidRPr="009A4CF9">
        <w:rPr>
          <w:rFonts w:ascii="Times New Roman" w:hAnsi="Times New Roman" w:cs="Times New Roman"/>
          <w:bCs/>
          <w:color w:val="000000"/>
          <w:sz w:val="24"/>
          <w:szCs w:val="24"/>
          <w:lang w:val="uk-UA"/>
        </w:rPr>
        <w:t xml:space="preserve">1.2. </w:t>
      </w:r>
      <w:r w:rsidRPr="009A4CF9">
        <w:rPr>
          <w:rFonts w:ascii="Times New Roman" w:hAnsi="Times New Roman" w:cs="Times New Roman"/>
          <w:color w:val="000000"/>
          <w:sz w:val="24"/>
          <w:szCs w:val="24"/>
          <w:lang w:val="uk-UA"/>
        </w:rPr>
        <w:t>Нормативною основою моніторингу оцінки якос</w:t>
      </w:r>
      <w:r w:rsidRPr="009A4CF9">
        <w:rPr>
          <w:rFonts w:ascii="Times New Roman" w:hAnsi="Times New Roman" w:cs="Times New Roman"/>
          <w:color w:val="000000"/>
          <w:sz w:val="24"/>
          <w:szCs w:val="24"/>
          <w:lang w:val="uk-UA"/>
        </w:rPr>
        <w:softHyphen/>
        <w:t>ті освітнього процесу є: Конституція України, Закон України «Про освіту», Закон України «Про загальну середню освіту», інші зако</w:t>
      </w:r>
      <w:r w:rsidRPr="009A4CF9">
        <w:rPr>
          <w:rFonts w:ascii="Times New Roman" w:hAnsi="Times New Roman" w:cs="Times New Roman"/>
          <w:color w:val="000000"/>
          <w:sz w:val="24"/>
          <w:szCs w:val="24"/>
          <w:lang w:val="uk-UA"/>
        </w:rPr>
        <w:softHyphen/>
        <w:t>ни, Указ Президента України від 20.03.08 р. № 244/2008 «Про додаткові заходи щодо під</w:t>
      </w:r>
      <w:r w:rsidRPr="009A4CF9">
        <w:rPr>
          <w:rFonts w:ascii="Times New Roman" w:hAnsi="Times New Roman" w:cs="Times New Roman"/>
          <w:color w:val="000000"/>
          <w:sz w:val="24"/>
          <w:szCs w:val="24"/>
          <w:lang w:val="uk-UA"/>
        </w:rPr>
        <w:softHyphen/>
        <w:t>вищення якості освіти в Україні», «Про невід</w:t>
      </w:r>
      <w:r w:rsidRPr="009A4CF9">
        <w:rPr>
          <w:rFonts w:ascii="Times New Roman" w:hAnsi="Times New Roman" w:cs="Times New Roman"/>
          <w:color w:val="000000"/>
          <w:sz w:val="24"/>
          <w:szCs w:val="24"/>
          <w:lang w:val="uk-UA"/>
        </w:rPr>
        <w:softHyphen/>
        <w:t>кладні заходи щодо забезп</w:t>
      </w:r>
      <w:r w:rsidRPr="009A4CF9">
        <w:rPr>
          <w:rFonts w:ascii="Times New Roman" w:hAnsi="Times New Roman" w:cs="Times New Roman"/>
          <w:color w:val="000000"/>
          <w:sz w:val="24"/>
          <w:szCs w:val="24"/>
          <w:lang w:val="uk-UA"/>
        </w:rPr>
        <w:t>е</w:t>
      </w:r>
      <w:r w:rsidRPr="009A4CF9">
        <w:rPr>
          <w:rFonts w:ascii="Times New Roman" w:hAnsi="Times New Roman" w:cs="Times New Roman"/>
          <w:color w:val="000000"/>
          <w:sz w:val="24"/>
          <w:szCs w:val="24"/>
          <w:lang w:val="uk-UA"/>
        </w:rPr>
        <w:t>чення функціону</w:t>
      </w:r>
      <w:r w:rsidRPr="009A4CF9">
        <w:rPr>
          <w:rFonts w:ascii="Times New Roman" w:hAnsi="Times New Roman" w:cs="Times New Roman"/>
          <w:color w:val="000000"/>
          <w:sz w:val="24"/>
          <w:szCs w:val="24"/>
          <w:lang w:val="uk-UA"/>
        </w:rPr>
        <w:softHyphen/>
        <w:t>вання та розвитку освіти» 04.07.05 р. № 1013, акти Президента України, Кабінету Мін</w:t>
      </w:r>
      <w:r w:rsidRPr="009A4CF9">
        <w:rPr>
          <w:rFonts w:ascii="Times New Roman" w:hAnsi="Times New Roman" w:cs="Times New Roman"/>
          <w:color w:val="000000"/>
          <w:sz w:val="24"/>
          <w:szCs w:val="24"/>
          <w:lang w:val="uk-UA"/>
        </w:rPr>
        <w:t>і</w:t>
      </w:r>
      <w:r w:rsidRPr="009A4CF9">
        <w:rPr>
          <w:rFonts w:ascii="Times New Roman" w:hAnsi="Times New Roman" w:cs="Times New Roman"/>
          <w:color w:val="000000"/>
          <w:sz w:val="24"/>
          <w:szCs w:val="24"/>
          <w:lang w:val="uk-UA"/>
        </w:rPr>
        <w:t>стрів України, накази МОН, розпорядження голів обласної, міської, районної держадміністрацій, положення про ре</w:t>
      </w:r>
      <w:r w:rsidRPr="009A4CF9">
        <w:rPr>
          <w:rFonts w:ascii="Times New Roman" w:hAnsi="Times New Roman" w:cs="Times New Roman"/>
          <w:color w:val="000000"/>
          <w:sz w:val="24"/>
          <w:szCs w:val="24"/>
          <w:lang w:val="uk-UA"/>
        </w:rPr>
        <w:t>й</w:t>
      </w:r>
      <w:r w:rsidRPr="009A4CF9">
        <w:rPr>
          <w:rFonts w:ascii="Times New Roman" w:hAnsi="Times New Roman" w:cs="Times New Roman"/>
          <w:color w:val="000000"/>
          <w:sz w:val="24"/>
          <w:szCs w:val="24"/>
          <w:lang w:val="uk-UA"/>
        </w:rPr>
        <w:t>тингову оцінку професій</w:t>
      </w:r>
      <w:r w:rsidRPr="009A4CF9">
        <w:rPr>
          <w:rFonts w:ascii="Times New Roman" w:hAnsi="Times New Roman" w:cs="Times New Roman"/>
          <w:color w:val="000000"/>
          <w:sz w:val="24"/>
          <w:szCs w:val="24"/>
          <w:lang w:val="uk-UA"/>
        </w:rPr>
        <w:softHyphen/>
        <w:t>ної діяльності учителів, класних керівників ЗОШ № 84, Статут школи, Програма розви</w:t>
      </w:r>
      <w:r w:rsidRPr="009A4CF9">
        <w:rPr>
          <w:rFonts w:ascii="Times New Roman" w:hAnsi="Times New Roman" w:cs="Times New Roman"/>
          <w:color w:val="000000"/>
          <w:sz w:val="24"/>
          <w:szCs w:val="24"/>
          <w:lang w:val="uk-UA"/>
        </w:rPr>
        <w:softHyphen/>
        <w:t>тку закладу, дане П</w:t>
      </w:r>
      <w:r w:rsidRPr="009A4CF9">
        <w:rPr>
          <w:rFonts w:ascii="Times New Roman" w:hAnsi="Times New Roman" w:cs="Times New Roman"/>
          <w:color w:val="000000"/>
          <w:sz w:val="24"/>
          <w:szCs w:val="24"/>
          <w:lang w:val="uk-UA"/>
        </w:rPr>
        <w:t>о</w:t>
      </w:r>
      <w:r w:rsidRPr="009A4CF9">
        <w:rPr>
          <w:rFonts w:ascii="Times New Roman" w:hAnsi="Times New Roman" w:cs="Times New Roman"/>
          <w:color w:val="000000"/>
          <w:sz w:val="24"/>
          <w:szCs w:val="24"/>
          <w:lang w:val="uk-UA"/>
        </w:rPr>
        <w:t>ложення, спрямоване на підвищення якості освіти, активізацію й удо</w:t>
      </w:r>
      <w:r w:rsidRPr="009A4CF9">
        <w:rPr>
          <w:rFonts w:ascii="Times New Roman" w:hAnsi="Times New Roman" w:cs="Times New Roman"/>
          <w:color w:val="000000"/>
          <w:sz w:val="24"/>
          <w:szCs w:val="24"/>
          <w:lang w:val="uk-UA"/>
        </w:rPr>
        <w:softHyphen/>
        <w:t xml:space="preserve">сконалення діяльності навчального закладу. </w:t>
      </w:r>
    </w:p>
    <w:p w:rsidR="009A4CF9" w:rsidRPr="009A4CF9" w:rsidRDefault="009A4CF9" w:rsidP="009A4CF9">
      <w:pPr>
        <w:shd w:val="clear" w:color="auto" w:fill="FFFFFF"/>
        <w:spacing w:after="0" w:line="240" w:lineRule="auto"/>
        <w:jc w:val="both"/>
        <w:rPr>
          <w:rFonts w:ascii="Times New Roman" w:hAnsi="Times New Roman" w:cs="Times New Roman"/>
          <w:color w:val="000000"/>
          <w:sz w:val="24"/>
          <w:szCs w:val="24"/>
          <w:lang w:val="uk-UA"/>
        </w:rPr>
      </w:pPr>
      <w:r w:rsidRPr="009A4CF9">
        <w:rPr>
          <w:rFonts w:ascii="Times New Roman" w:hAnsi="Times New Roman" w:cs="Times New Roman"/>
          <w:color w:val="000000"/>
          <w:sz w:val="24"/>
          <w:szCs w:val="24"/>
          <w:lang w:val="uk-UA"/>
        </w:rPr>
        <w:t>1.3. Моніторинг — це форма організації, збору, системного обліку та аналізу інформації про організацію і результати освітнього процесу для ефективного вирішення завдань управ</w:t>
      </w:r>
      <w:r w:rsidRPr="009A4CF9">
        <w:rPr>
          <w:rFonts w:ascii="Times New Roman" w:hAnsi="Times New Roman" w:cs="Times New Roman"/>
          <w:color w:val="000000"/>
          <w:sz w:val="24"/>
          <w:szCs w:val="24"/>
          <w:lang w:val="uk-UA"/>
        </w:rPr>
        <w:softHyphen/>
        <w:t xml:space="preserve">ління якістю освіти. </w:t>
      </w:r>
    </w:p>
    <w:p w:rsidR="009A4CF9" w:rsidRPr="009A4CF9" w:rsidRDefault="009A4CF9" w:rsidP="009A4CF9">
      <w:pPr>
        <w:shd w:val="clear" w:color="auto" w:fill="FFFFFF"/>
        <w:spacing w:after="0" w:line="240" w:lineRule="auto"/>
        <w:jc w:val="both"/>
        <w:rPr>
          <w:rFonts w:ascii="Times New Roman" w:hAnsi="Times New Roman" w:cs="Times New Roman"/>
          <w:sz w:val="24"/>
          <w:szCs w:val="24"/>
          <w:lang w:val="uk-UA"/>
        </w:rPr>
      </w:pPr>
      <w:r w:rsidRPr="009A4CF9">
        <w:rPr>
          <w:rFonts w:ascii="Times New Roman" w:hAnsi="Times New Roman" w:cs="Times New Roman"/>
          <w:color w:val="000000"/>
          <w:sz w:val="24"/>
          <w:szCs w:val="24"/>
          <w:lang w:val="uk-UA"/>
        </w:rPr>
        <w:t>1.4. Внутрішній моніторинг діяльності ЗОШ № 84 є складовою частиною системи освітнього мо</w:t>
      </w:r>
      <w:r w:rsidRPr="009A4CF9">
        <w:rPr>
          <w:rFonts w:ascii="Times New Roman" w:hAnsi="Times New Roman" w:cs="Times New Roman"/>
          <w:color w:val="000000"/>
          <w:sz w:val="24"/>
          <w:szCs w:val="24"/>
          <w:lang w:val="uk-UA"/>
        </w:rPr>
        <w:softHyphen/>
        <w:t>ніторингу, яка пере</w:t>
      </w:r>
      <w:r w:rsidRPr="009A4CF9">
        <w:rPr>
          <w:rFonts w:ascii="Times New Roman" w:hAnsi="Times New Roman" w:cs="Times New Roman"/>
          <w:color w:val="000000"/>
          <w:sz w:val="24"/>
          <w:szCs w:val="24"/>
          <w:lang w:val="uk-UA"/>
        </w:rPr>
        <w:t>д</w:t>
      </w:r>
      <w:r w:rsidRPr="009A4CF9">
        <w:rPr>
          <w:rFonts w:ascii="Times New Roman" w:hAnsi="Times New Roman" w:cs="Times New Roman"/>
          <w:color w:val="000000"/>
          <w:sz w:val="24"/>
          <w:szCs w:val="24"/>
          <w:lang w:val="uk-UA"/>
        </w:rPr>
        <w:t xml:space="preserve">бачає </w:t>
      </w:r>
      <w:r w:rsidRPr="009A4CF9">
        <w:rPr>
          <w:rFonts w:ascii="Times New Roman" w:hAnsi="Times New Roman" w:cs="Times New Roman"/>
          <w:i/>
          <w:iCs/>
          <w:color w:val="000000"/>
          <w:sz w:val="24"/>
          <w:szCs w:val="24"/>
          <w:lang w:val="uk-UA"/>
        </w:rPr>
        <w:t xml:space="preserve">збирання </w:t>
      </w:r>
      <w:r w:rsidRPr="009A4CF9">
        <w:rPr>
          <w:rFonts w:ascii="Times New Roman" w:hAnsi="Times New Roman" w:cs="Times New Roman"/>
          <w:color w:val="000000"/>
          <w:sz w:val="24"/>
          <w:szCs w:val="24"/>
          <w:lang w:val="uk-UA"/>
        </w:rPr>
        <w:t xml:space="preserve">(первинні дані), </w:t>
      </w:r>
      <w:r w:rsidRPr="009A4CF9">
        <w:rPr>
          <w:rFonts w:ascii="Times New Roman" w:hAnsi="Times New Roman" w:cs="Times New Roman"/>
          <w:i/>
          <w:iCs/>
          <w:color w:val="000000"/>
          <w:sz w:val="24"/>
          <w:szCs w:val="24"/>
          <w:lang w:val="uk-UA"/>
        </w:rPr>
        <w:t xml:space="preserve">оброблення </w:t>
      </w:r>
      <w:r w:rsidRPr="009A4CF9">
        <w:rPr>
          <w:rFonts w:ascii="Times New Roman" w:hAnsi="Times New Roman" w:cs="Times New Roman"/>
          <w:color w:val="000000"/>
          <w:sz w:val="24"/>
          <w:szCs w:val="24"/>
          <w:lang w:val="uk-UA"/>
        </w:rPr>
        <w:t xml:space="preserve">(аналіз і оцінка якості освіти), </w:t>
      </w:r>
      <w:r w:rsidRPr="009A4CF9">
        <w:rPr>
          <w:rFonts w:ascii="Times New Roman" w:hAnsi="Times New Roman" w:cs="Times New Roman"/>
          <w:i/>
          <w:iCs/>
          <w:color w:val="000000"/>
          <w:sz w:val="24"/>
          <w:szCs w:val="24"/>
          <w:lang w:val="uk-UA"/>
        </w:rPr>
        <w:t xml:space="preserve">рігання </w:t>
      </w:r>
      <w:r w:rsidRPr="009A4CF9">
        <w:rPr>
          <w:rFonts w:ascii="Times New Roman" w:hAnsi="Times New Roman" w:cs="Times New Roman"/>
          <w:color w:val="000000"/>
          <w:sz w:val="24"/>
          <w:szCs w:val="24"/>
          <w:lang w:val="uk-UA"/>
        </w:rPr>
        <w:t>(формування і ведення бази д</w:t>
      </w:r>
      <w:r w:rsidRPr="009A4CF9">
        <w:rPr>
          <w:rFonts w:ascii="Times New Roman" w:hAnsi="Times New Roman" w:cs="Times New Roman"/>
          <w:color w:val="000000"/>
          <w:sz w:val="24"/>
          <w:szCs w:val="24"/>
          <w:lang w:val="uk-UA"/>
        </w:rPr>
        <w:t>а</w:t>
      </w:r>
      <w:r w:rsidRPr="009A4CF9">
        <w:rPr>
          <w:rFonts w:ascii="Times New Roman" w:hAnsi="Times New Roman" w:cs="Times New Roman"/>
          <w:color w:val="000000"/>
          <w:sz w:val="24"/>
          <w:szCs w:val="24"/>
          <w:lang w:val="uk-UA"/>
        </w:rPr>
        <w:t xml:space="preserve">них) та </w:t>
      </w:r>
      <w:r w:rsidRPr="009A4CF9">
        <w:rPr>
          <w:rFonts w:ascii="Times New Roman" w:hAnsi="Times New Roman" w:cs="Times New Roman"/>
          <w:i/>
          <w:iCs/>
          <w:color w:val="000000"/>
          <w:sz w:val="24"/>
          <w:szCs w:val="24"/>
          <w:lang w:val="uk-UA"/>
        </w:rPr>
        <w:t xml:space="preserve">розповсюдження </w:t>
      </w:r>
      <w:r w:rsidRPr="009A4CF9">
        <w:rPr>
          <w:rFonts w:ascii="Times New Roman" w:hAnsi="Times New Roman" w:cs="Times New Roman"/>
          <w:color w:val="000000"/>
          <w:sz w:val="24"/>
          <w:szCs w:val="24"/>
          <w:lang w:val="uk-UA"/>
        </w:rPr>
        <w:t>інформації про стан освіти (адресне забезпечення користувачів статистич</w:t>
      </w:r>
      <w:r w:rsidRPr="009A4CF9">
        <w:rPr>
          <w:rFonts w:ascii="Times New Roman" w:hAnsi="Times New Roman" w:cs="Times New Roman"/>
          <w:color w:val="000000"/>
          <w:sz w:val="24"/>
          <w:szCs w:val="24"/>
          <w:lang w:val="uk-UA"/>
        </w:rPr>
        <w:softHyphen/>
        <w:t>ною й аналітичною і</w:t>
      </w:r>
      <w:r w:rsidRPr="009A4CF9">
        <w:rPr>
          <w:rFonts w:ascii="Times New Roman" w:hAnsi="Times New Roman" w:cs="Times New Roman"/>
          <w:color w:val="000000"/>
          <w:sz w:val="24"/>
          <w:szCs w:val="24"/>
          <w:lang w:val="uk-UA"/>
        </w:rPr>
        <w:t>н</w:t>
      </w:r>
      <w:r w:rsidRPr="009A4CF9">
        <w:rPr>
          <w:rFonts w:ascii="Times New Roman" w:hAnsi="Times New Roman" w:cs="Times New Roman"/>
          <w:color w:val="000000"/>
          <w:sz w:val="24"/>
          <w:szCs w:val="24"/>
          <w:lang w:val="uk-UA"/>
        </w:rPr>
        <w:t xml:space="preserve">формацією), </w:t>
      </w:r>
      <w:r w:rsidRPr="009A4CF9">
        <w:rPr>
          <w:rFonts w:ascii="Times New Roman" w:hAnsi="Times New Roman" w:cs="Times New Roman"/>
          <w:i/>
          <w:iCs/>
          <w:color w:val="000000"/>
          <w:sz w:val="24"/>
          <w:szCs w:val="24"/>
          <w:lang w:val="uk-UA"/>
        </w:rPr>
        <w:t xml:space="preserve">прогнозування </w:t>
      </w:r>
      <w:r w:rsidRPr="009A4CF9">
        <w:rPr>
          <w:rFonts w:ascii="Times New Roman" w:hAnsi="Times New Roman" w:cs="Times New Roman"/>
          <w:color w:val="000000"/>
          <w:sz w:val="24"/>
          <w:szCs w:val="24"/>
          <w:lang w:val="uk-UA"/>
        </w:rPr>
        <w:t>на підставі об'єктивних даних динаміки й осно</w:t>
      </w:r>
      <w:r w:rsidRPr="009A4CF9">
        <w:rPr>
          <w:rFonts w:ascii="Times New Roman" w:hAnsi="Times New Roman" w:cs="Times New Roman"/>
          <w:color w:val="000000"/>
          <w:sz w:val="24"/>
          <w:szCs w:val="24"/>
          <w:lang w:val="uk-UA"/>
        </w:rPr>
        <w:softHyphen/>
        <w:t xml:space="preserve">вних тенденцій її розвитку, </w:t>
      </w:r>
      <w:r w:rsidRPr="009A4CF9">
        <w:rPr>
          <w:rFonts w:ascii="Times New Roman" w:hAnsi="Times New Roman" w:cs="Times New Roman"/>
          <w:i/>
          <w:iCs/>
          <w:color w:val="000000"/>
          <w:sz w:val="24"/>
          <w:szCs w:val="24"/>
          <w:lang w:val="uk-UA"/>
        </w:rPr>
        <w:t xml:space="preserve">розроблення </w:t>
      </w:r>
      <w:r w:rsidRPr="009A4CF9">
        <w:rPr>
          <w:rFonts w:ascii="Times New Roman" w:hAnsi="Times New Roman" w:cs="Times New Roman"/>
          <w:color w:val="000000"/>
          <w:sz w:val="24"/>
          <w:szCs w:val="24"/>
          <w:lang w:val="uk-UA"/>
        </w:rPr>
        <w:t>н</w:t>
      </w:r>
      <w:r w:rsidRPr="009A4CF9">
        <w:rPr>
          <w:rFonts w:ascii="Times New Roman" w:hAnsi="Times New Roman" w:cs="Times New Roman"/>
          <w:color w:val="000000"/>
          <w:sz w:val="24"/>
          <w:szCs w:val="24"/>
          <w:lang w:val="uk-UA"/>
        </w:rPr>
        <w:t>а</w:t>
      </w:r>
      <w:r w:rsidRPr="009A4CF9">
        <w:rPr>
          <w:rFonts w:ascii="Times New Roman" w:hAnsi="Times New Roman" w:cs="Times New Roman"/>
          <w:color w:val="000000"/>
          <w:sz w:val="24"/>
          <w:szCs w:val="24"/>
          <w:lang w:val="uk-UA"/>
        </w:rPr>
        <w:t>уково обґрунтованих рекомендацій для прийняття управлінських рішень стосовно підвищення якості надання осв</w:t>
      </w:r>
      <w:r w:rsidRPr="009A4CF9">
        <w:rPr>
          <w:rFonts w:ascii="Times New Roman" w:hAnsi="Times New Roman" w:cs="Times New Roman"/>
          <w:color w:val="000000"/>
          <w:sz w:val="24"/>
          <w:szCs w:val="24"/>
          <w:lang w:val="uk-UA"/>
        </w:rPr>
        <w:t>і</w:t>
      </w:r>
      <w:r w:rsidRPr="009A4CF9">
        <w:rPr>
          <w:rFonts w:ascii="Times New Roman" w:hAnsi="Times New Roman" w:cs="Times New Roman"/>
          <w:color w:val="000000"/>
          <w:sz w:val="24"/>
          <w:szCs w:val="24"/>
          <w:lang w:val="uk-UA"/>
        </w:rPr>
        <w:t xml:space="preserve">тніх послуг закладом та ефективності функціонування освітньої галузі в цілому, </w:t>
      </w:r>
      <w:r w:rsidRPr="009A4CF9">
        <w:rPr>
          <w:rFonts w:ascii="Times New Roman" w:hAnsi="Times New Roman" w:cs="Times New Roman"/>
          <w:i/>
          <w:iCs/>
          <w:color w:val="000000"/>
          <w:sz w:val="24"/>
          <w:szCs w:val="24"/>
          <w:lang w:val="uk-UA"/>
        </w:rPr>
        <w:t xml:space="preserve">формування </w:t>
      </w:r>
      <w:r w:rsidRPr="009A4CF9">
        <w:rPr>
          <w:rFonts w:ascii="Times New Roman" w:hAnsi="Times New Roman" w:cs="Times New Roman"/>
          <w:color w:val="000000"/>
          <w:sz w:val="24"/>
          <w:szCs w:val="24"/>
          <w:lang w:val="uk-UA"/>
        </w:rPr>
        <w:t>завдань, тестів іншого інструментарію для оцінки якості освітнього процесу з методичними рек</w:t>
      </w:r>
      <w:r w:rsidRPr="009A4CF9">
        <w:rPr>
          <w:rFonts w:ascii="Times New Roman" w:hAnsi="Times New Roman" w:cs="Times New Roman"/>
          <w:color w:val="000000"/>
          <w:sz w:val="24"/>
          <w:szCs w:val="24"/>
          <w:lang w:val="uk-UA"/>
        </w:rPr>
        <w:t>о</w:t>
      </w:r>
      <w:r w:rsidRPr="009A4CF9">
        <w:rPr>
          <w:rFonts w:ascii="Times New Roman" w:hAnsi="Times New Roman" w:cs="Times New Roman"/>
          <w:color w:val="000000"/>
          <w:sz w:val="24"/>
          <w:szCs w:val="24"/>
          <w:lang w:val="uk-UA"/>
        </w:rPr>
        <w:t>мендаціями.</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1.5.  </w:t>
      </w:r>
      <w:r w:rsidRPr="009A4CF9">
        <w:rPr>
          <w:rFonts w:ascii="Times New Roman" w:hAnsi="Times New Roman" w:cs="Times New Roman"/>
          <w:color w:val="000000"/>
          <w:sz w:val="24"/>
          <w:szCs w:val="24"/>
          <w:lang w:val="uk-UA"/>
        </w:rPr>
        <w:t>Під контролем у вигляді моніторингу розу</w:t>
      </w:r>
      <w:r w:rsidRPr="009A4CF9">
        <w:rPr>
          <w:rFonts w:ascii="Times New Roman" w:hAnsi="Times New Roman" w:cs="Times New Roman"/>
          <w:color w:val="000000"/>
          <w:sz w:val="24"/>
          <w:szCs w:val="24"/>
          <w:lang w:val="uk-UA"/>
        </w:rPr>
        <w:softHyphen/>
        <w:t>міється діагностичний контроль, в результаті якого вивчаються умови, процес, результати освітньої діяльності з метою виявлення їх від</w:t>
      </w:r>
      <w:r w:rsidRPr="009A4CF9">
        <w:rPr>
          <w:rFonts w:ascii="Times New Roman" w:hAnsi="Times New Roman" w:cs="Times New Roman"/>
          <w:color w:val="000000"/>
          <w:sz w:val="24"/>
          <w:szCs w:val="24"/>
          <w:lang w:val="uk-UA"/>
        </w:rPr>
        <w:softHyphen/>
        <w:t>повідності законодавчим, нормативно-правовим, і</w:t>
      </w:r>
      <w:r w:rsidRPr="009A4CF9">
        <w:rPr>
          <w:rFonts w:ascii="Times New Roman" w:hAnsi="Times New Roman" w:cs="Times New Roman"/>
          <w:color w:val="000000"/>
          <w:sz w:val="24"/>
          <w:szCs w:val="24"/>
          <w:lang w:val="uk-UA"/>
        </w:rPr>
        <w:t>н</w:t>
      </w:r>
      <w:r w:rsidRPr="009A4CF9">
        <w:rPr>
          <w:rFonts w:ascii="Times New Roman" w:hAnsi="Times New Roman" w:cs="Times New Roman"/>
          <w:color w:val="000000"/>
          <w:sz w:val="24"/>
          <w:szCs w:val="24"/>
          <w:lang w:val="uk-UA"/>
        </w:rPr>
        <w:t>структивно-методичним документам про освіту.</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1.6.  </w:t>
      </w:r>
      <w:r w:rsidRPr="009A4CF9">
        <w:rPr>
          <w:rFonts w:ascii="Times New Roman" w:hAnsi="Times New Roman" w:cs="Times New Roman"/>
          <w:color w:val="000000"/>
          <w:sz w:val="24"/>
          <w:szCs w:val="24"/>
          <w:lang w:val="uk-UA"/>
        </w:rPr>
        <w:t>Проведення моніторингових досліджень пе</w:t>
      </w:r>
      <w:r w:rsidRPr="009A4CF9">
        <w:rPr>
          <w:rFonts w:ascii="Times New Roman" w:hAnsi="Times New Roman" w:cs="Times New Roman"/>
          <w:color w:val="000000"/>
          <w:sz w:val="24"/>
          <w:szCs w:val="24"/>
          <w:lang w:val="uk-UA"/>
        </w:rPr>
        <w:softHyphen/>
        <w:t>редбачає створення Ради (спеціальної групи аналітиків) моніторингу як структурного під</w:t>
      </w:r>
      <w:r w:rsidRPr="009A4CF9">
        <w:rPr>
          <w:rFonts w:ascii="Times New Roman" w:hAnsi="Times New Roman" w:cs="Times New Roman"/>
          <w:color w:val="000000"/>
          <w:sz w:val="24"/>
          <w:szCs w:val="24"/>
          <w:lang w:val="uk-UA"/>
        </w:rPr>
        <w:softHyphen/>
        <w:t>розділу методичної ради школи.</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1.7.  </w:t>
      </w:r>
      <w:r w:rsidRPr="009A4CF9">
        <w:rPr>
          <w:rFonts w:ascii="Times New Roman" w:hAnsi="Times New Roman" w:cs="Times New Roman"/>
          <w:color w:val="000000"/>
          <w:sz w:val="24"/>
          <w:szCs w:val="24"/>
          <w:lang w:val="uk-UA"/>
        </w:rPr>
        <w:t>Положення узгоджується методичною радою та профспілковим комітетом закладу, затверджу</w:t>
      </w:r>
      <w:r w:rsidRPr="009A4CF9">
        <w:rPr>
          <w:rFonts w:ascii="Times New Roman" w:hAnsi="Times New Roman" w:cs="Times New Roman"/>
          <w:color w:val="000000"/>
          <w:sz w:val="24"/>
          <w:szCs w:val="24"/>
          <w:lang w:val="uk-UA"/>
        </w:rPr>
        <w:softHyphen/>
        <w:t>ється на засіданні педагогічної ради школи.</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1.8.  </w:t>
      </w:r>
      <w:r w:rsidRPr="009A4CF9">
        <w:rPr>
          <w:rFonts w:ascii="Times New Roman" w:hAnsi="Times New Roman" w:cs="Times New Roman"/>
          <w:color w:val="000000"/>
          <w:sz w:val="24"/>
          <w:szCs w:val="24"/>
          <w:lang w:val="uk-UA"/>
        </w:rPr>
        <w:t>Заклад у своїй діяльності керується чинним законодавством, нормативно-правовими акта</w:t>
      </w:r>
      <w:r w:rsidRPr="009A4CF9">
        <w:rPr>
          <w:rFonts w:ascii="Times New Roman" w:hAnsi="Times New Roman" w:cs="Times New Roman"/>
          <w:color w:val="000000"/>
          <w:sz w:val="24"/>
          <w:szCs w:val="24"/>
          <w:lang w:val="uk-UA"/>
        </w:rPr>
        <w:softHyphen/>
        <w:t>ми з питань організації навчально-виховного процесу та даним Положенням.</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lastRenderedPageBreak/>
        <w:t xml:space="preserve">1.9. </w:t>
      </w:r>
      <w:r w:rsidRPr="009A4CF9">
        <w:rPr>
          <w:rFonts w:ascii="Times New Roman" w:hAnsi="Times New Roman" w:cs="Times New Roman"/>
          <w:color w:val="000000"/>
          <w:sz w:val="24"/>
          <w:szCs w:val="24"/>
          <w:lang w:val="uk-UA"/>
        </w:rPr>
        <w:t>Положення поширюється на всіх працівни</w:t>
      </w:r>
      <w:r w:rsidRPr="009A4CF9">
        <w:rPr>
          <w:rFonts w:ascii="Times New Roman" w:hAnsi="Times New Roman" w:cs="Times New Roman"/>
          <w:color w:val="000000"/>
          <w:sz w:val="24"/>
          <w:szCs w:val="24"/>
          <w:lang w:val="uk-UA"/>
        </w:rPr>
        <w:softHyphen/>
        <w:t>ків загальноосвітнього навчального закладу та учасників навчал</w:t>
      </w:r>
      <w:r w:rsidRPr="009A4CF9">
        <w:rPr>
          <w:rFonts w:ascii="Times New Roman" w:hAnsi="Times New Roman" w:cs="Times New Roman"/>
          <w:color w:val="000000"/>
          <w:sz w:val="24"/>
          <w:szCs w:val="24"/>
          <w:lang w:val="uk-UA"/>
        </w:rPr>
        <w:t>ь</w:t>
      </w:r>
      <w:r w:rsidRPr="009A4CF9">
        <w:rPr>
          <w:rFonts w:ascii="Times New Roman" w:hAnsi="Times New Roman" w:cs="Times New Roman"/>
          <w:color w:val="000000"/>
          <w:sz w:val="24"/>
          <w:szCs w:val="24"/>
          <w:lang w:val="uk-UA"/>
        </w:rPr>
        <w:t>но-виховного процесу.</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b/>
          <w:bCs/>
          <w:color w:val="000000"/>
          <w:sz w:val="24"/>
          <w:szCs w:val="24"/>
        </w:rPr>
        <w:t xml:space="preserve">2.  </w:t>
      </w:r>
      <w:r w:rsidRPr="009A4CF9">
        <w:rPr>
          <w:rFonts w:ascii="Times New Roman" w:hAnsi="Times New Roman" w:cs="Times New Roman"/>
          <w:b/>
          <w:bCs/>
          <w:color w:val="000000"/>
          <w:sz w:val="24"/>
          <w:szCs w:val="24"/>
          <w:lang w:val="uk-UA"/>
        </w:rPr>
        <w:t>Мета моніторингу.</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b/>
          <w:bCs/>
          <w:color w:val="000000"/>
          <w:sz w:val="24"/>
          <w:szCs w:val="24"/>
        </w:rPr>
        <w:t xml:space="preserve">2.1.  </w:t>
      </w:r>
      <w:r w:rsidRPr="009A4CF9">
        <w:rPr>
          <w:rFonts w:ascii="Times New Roman" w:hAnsi="Times New Roman" w:cs="Times New Roman"/>
          <w:color w:val="000000"/>
          <w:sz w:val="24"/>
          <w:szCs w:val="24"/>
          <w:lang w:val="uk-UA"/>
        </w:rPr>
        <w:t>Отримання оперативної, точної інформації про стан результативності освітнього процесу у школі.</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2.2.  </w:t>
      </w:r>
      <w:r w:rsidRPr="009A4CF9">
        <w:rPr>
          <w:rFonts w:ascii="Times New Roman" w:hAnsi="Times New Roman" w:cs="Times New Roman"/>
          <w:color w:val="000000"/>
          <w:sz w:val="24"/>
          <w:szCs w:val="24"/>
          <w:lang w:val="uk-UA"/>
        </w:rPr>
        <w:t>Виявлення дійсних результатів шкільної освіти і можливості на цій основі коректу</w:t>
      </w:r>
      <w:r w:rsidRPr="009A4CF9">
        <w:rPr>
          <w:rFonts w:ascii="Times New Roman" w:hAnsi="Times New Roman" w:cs="Times New Roman"/>
          <w:color w:val="000000"/>
          <w:sz w:val="24"/>
          <w:szCs w:val="24"/>
          <w:lang w:val="uk-UA"/>
        </w:rPr>
        <w:softHyphen/>
        <w:t>вати програму розвитку шк</w:t>
      </w:r>
      <w:r w:rsidRPr="009A4CF9">
        <w:rPr>
          <w:rFonts w:ascii="Times New Roman" w:hAnsi="Times New Roman" w:cs="Times New Roman"/>
          <w:color w:val="000000"/>
          <w:sz w:val="24"/>
          <w:szCs w:val="24"/>
          <w:lang w:val="uk-UA"/>
        </w:rPr>
        <w:t>о</w:t>
      </w:r>
      <w:r w:rsidRPr="009A4CF9">
        <w:rPr>
          <w:rFonts w:ascii="Times New Roman" w:hAnsi="Times New Roman" w:cs="Times New Roman"/>
          <w:color w:val="000000"/>
          <w:sz w:val="24"/>
          <w:szCs w:val="24"/>
          <w:lang w:val="uk-UA"/>
        </w:rPr>
        <w:t>ли, прогнозування тенденцій розвитку системи навчання в школі.</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2.3.  </w:t>
      </w:r>
      <w:r w:rsidRPr="009A4CF9">
        <w:rPr>
          <w:rFonts w:ascii="Times New Roman" w:hAnsi="Times New Roman" w:cs="Times New Roman"/>
          <w:color w:val="000000"/>
          <w:sz w:val="24"/>
          <w:szCs w:val="24"/>
          <w:lang w:val="uk-UA"/>
        </w:rPr>
        <w:t>Виявлення реального рівня кваліфікації пе</w:t>
      </w:r>
      <w:r w:rsidRPr="009A4CF9">
        <w:rPr>
          <w:rFonts w:ascii="Times New Roman" w:hAnsi="Times New Roman" w:cs="Times New Roman"/>
          <w:color w:val="000000"/>
          <w:sz w:val="24"/>
          <w:szCs w:val="24"/>
          <w:lang w:val="uk-UA"/>
        </w:rPr>
        <w:softHyphen/>
        <w:t>дагогічних кадрів, їх підготовленість до ви</w:t>
      </w:r>
      <w:r w:rsidRPr="009A4CF9">
        <w:rPr>
          <w:rFonts w:ascii="Times New Roman" w:hAnsi="Times New Roman" w:cs="Times New Roman"/>
          <w:color w:val="000000"/>
          <w:sz w:val="24"/>
          <w:szCs w:val="24"/>
          <w:lang w:val="uk-UA"/>
        </w:rPr>
        <w:softHyphen/>
        <w:t>рішення інноваційних з</w:t>
      </w:r>
      <w:r w:rsidRPr="009A4CF9">
        <w:rPr>
          <w:rFonts w:ascii="Times New Roman" w:hAnsi="Times New Roman" w:cs="Times New Roman"/>
          <w:color w:val="000000"/>
          <w:sz w:val="24"/>
          <w:szCs w:val="24"/>
          <w:lang w:val="uk-UA"/>
        </w:rPr>
        <w:t>а</w:t>
      </w:r>
      <w:r w:rsidRPr="009A4CF9">
        <w:rPr>
          <w:rFonts w:ascii="Times New Roman" w:hAnsi="Times New Roman" w:cs="Times New Roman"/>
          <w:color w:val="000000"/>
          <w:sz w:val="24"/>
          <w:szCs w:val="24"/>
          <w:lang w:val="uk-UA"/>
        </w:rPr>
        <w:t>вдань.</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2.4.  </w:t>
      </w:r>
      <w:r w:rsidRPr="009A4CF9">
        <w:rPr>
          <w:rFonts w:ascii="Times New Roman" w:hAnsi="Times New Roman" w:cs="Times New Roman"/>
          <w:color w:val="000000"/>
          <w:sz w:val="24"/>
          <w:szCs w:val="24"/>
          <w:lang w:val="uk-UA"/>
        </w:rPr>
        <w:t>Відстеження динаміки освітніх послуг, ефектив</w:t>
      </w:r>
      <w:r w:rsidRPr="009A4CF9">
        <w:rPr>
          <w:rFonts w:ascii="Times New Roman" w:hAnsi="Times New Roman" w:cs="Times New Roman"/>
          <w:color w:val="000000"/>
          <w:sz w:val="24"/>
          <w:szCs w:val="24"/>
          <w:lang w:val="uk-UA"/>
        </w:rPr>
        <w:softHyphen/>
        <w:t>ність управління навчально-виховним процесом.</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b/>
          <w:bCs/>
          <w:color w:val="000000"/>
          <w:sz w:val="24"/>
          <w:szCs w:val="24"/>
        </w:rPr>
        <w:t xml:space="preserve">3. </w:t>
      </w:r>
      <w:r w:rsidRPr="009A4CF9">
        <w:rPr>
          <w:rFonts w:ascii="Times New Roman" w:hAnsi="Times New Roman" w:cs="Times New Roman"/>
          <w:b/>
          <w:bCs/>
          <w:color w:val="000000"/>
          <w:sz w:val="24"/>
          <w:szCs w:val="24"/>
          <w:lang w:val="uk-UA"/>
        </w:rPr>
        <w:t>Завдання моніторингу.</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b/>
          <w:bCs/>
          <w:color w:val="000000"/>
          <w:sz w:val="24"/>
          <w:szCs w:val="24"/>
        </w:rPr>
        <w:t xml:space="preserve">3.1.  </w:t>
      </w:r>
      <w:r w:rsidRPr="009A4CF9">
        <w:rPr>
          <w:rFonts w:ascii="Times New Roman" w:hAnsi="Times New Roman" w:cs="Times New Roman"/>
          <w:color w:val="000000"/>
          <w:sz w:val="24"/>
          <w:szCs w:val="24"/>
          <w:lang w:val="uk-UA"/>
        </w:rPr>
        <w:t>Здійснення систематичного контролю за освіт</w:t>
      </w:r>
      <w:r w:rsidRPr="009A4CF9">
        <w:rPr>
          <w:rFonts w:ascii="Times New Roman" w:hAnsi="Times New Roman" w:cs="Times New Roman"/>
          <w:color w:val="000000"/>
          <w:sz w:val="24"/>
          <w:szCs w:val="24"/>
          <w:lang w:val="uk-UA"/>
        </w:rPr>
        <w:softHyphen/>
        <w:t>нім процесом.</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3.2.  </w:t>
      </w:r>
      <w:r w:rsidRPr="009A4CF9">
        <w:rPr>
          <w:rFonts w:ascii="Times New Roman" w:hAnsi="Times New Roman" w:cs="Times New Roman"/>
          <w:color w:val="000000"/>
          <w:sz w:val="24"/>
          <w:szCs w:val="24"/>
          <w:lang w:val="uk-UA"/>
        </w:rPr>
        <w:t>Виявлення типових ознак успіху та недоліків управлінської і педагогічної діяльності.</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3.3.  </w:t>
      </w:r>
      <w:r w:rsidRPr="009A4CF9">
        <w:rPr>
          <w:rFonts w:ascii="Times New Roman" w:hAnsi="Times New Roman" w:cs="Times New Roman"/>
          <w:color w:val="000000"/>
          <w:sz w:val="24"/>
          <w:szCs w:val="24"/>
          <w:lang w:val="uk-UA"/>
        </w:rPr>
        <w:t>Задоволення інформаційних запитів адміністра</w:t>
      </w:r>
      <w:r w:rsidRPr="009A4CF9">
        <w:rPr>
          <w:rFonts w:ascii="Times New Roman" w:hAnsi="Times New Roman" w:cs="Times New Roman"/>
          <w:color w:val="000000"/>
          <w:sz w:val="24"/>
          <w:szCs w:val="24"/>
          <w:lang w:val="uk-UA"/>
        </w:rPr>
        <w:softHyphen/>
        <w:t>ції й основних структур школи щодо створення прогнозів, анал</w:t>
      </w:r>
      <w:r w:rsidRPr="009A4CF9">
        <w:rPr>
          <w:rFonts w:ascii="Times New Roman" w:hAnsi="Times New Roman" w:cs="Times New Roman"/>
          <w:color w:val="000000"/>
          <w:sz w:val="24"/>
          <w:szCs w:val="24"/>
          <w:lang w:val="uk-UA"/>
        </w:rPr>
        <w:t>і</w:t>
      </w:r>
      <w:r w:rsidRPr="009A4CF9">
        <w:rPr>
          <w:rFonts w:ascii="Times New Roman" w:hAnsi="Times New Roman" w:cs="Times New Roman"/>
          <w:color w:val="000000"/>
          <w:sz w:val="24"/>
          <w:szCs w:val="24"/>
          <w:lang w:val="uk-UA"/>
        </w:rPr>
        <w:t>тичних, довідкових матеріалів.</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3.4.  </w:t>
      </w:r>
      <w:r w:rsidRPr="009A4CF9">
        <w:rPr>
          <w:rFonts w:ascii="Times New Roman" w:hAnsi="Times New Roman" w:cs="Times New Roman"/>
          <w:color w:val="000000"/>
          <w:sz w:val="24"/>
          <w:szCs w:val="24"/>
          <w:lang w:val="uk-UA"/>
        </w:rPr>
        <w:t>Виявлення й оцінювання відповідності фак</w:t>
      </w:r>
      <w:r w:rsidRPr="009A4CF9">
        <w:rPr>
          <w:rFonts w:ascii="Times New Roman" w:hAnsi="Times New Roman" w:cs="Times New Roman"/>
          <w:color w:val="000000"/>
          <w:sz w:val="24"/>
          <w:szCs w:val="24"/>
          <w:lang w:val="uk-UA"/>
        </w:rPr>
        <w:softHyphen/>
        <w:t>тичних результатів діяльності педагогічної системи її кінцевій меті.</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b/>
          <w:bCs/>
          <w:color w:val="000000"/>
          <w:sz w:val="24"/>
          <w:szCs w:val="24"/>
        </w:rPr>
        <w:t xml:space="preserve">4.  </w:t>
      </w:r>
      <w:r w:rsidRPr="009A4CF9">
        <w:rPr>
          <w:rFonts w:ascii="Times New Roman" w:hAnsi="Times New Roman" w:cs="Times New Roman"/>
          <w:b/>
          <w:bCs/>
          <w:color w:val="000000"/>
          <w:sz w:val="24"/>
          <w:szCs w:val="24"/>
          <w:lang w:val="uk-UA"/>
        </w:rPr>
        <w:t>Предмет моніторингу.</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lang w:val="uk-UA"/>
        </w:rPr>
        <w:t>Предметом моніторингу є якість освіти і ви</w:t>
      </w:r>
      <w:r w:rsidRPr="009A4CF9">
        <w:rPr>
          <w:rFonts w:ascii="Times New Roman" w:hAnsi="Times New Roman" w:cs="Times New Roman"/>
          <w:color w:val="000000"/>
          <w:sz w:val="24"/>
          <w:szCs w:val="24"/>
          <w:lang w:val="uk-UA"/>
        </w:rPr>
        <w:softHyphen/>
        <w:t>ховання як системоутворюючий фактор освіт</w:t>
      </w:r>
      <w:r w:rsidRPr="009A4CF9">
        <w:rPr>
          <w:rFonts w:ascii="Times New Roman" w:hAnsi="Times New Roman" w:cs="Times New Roman"/>
          <w:color w:val="000000"/>
          <w:sz w:val="24"/>
          <w:szCs w:val="24"/>
          <w:lang w:val="uk-UA"/>
        </w:rPr>
        <w:softHyphen/>
        <w:t>нього процесу в школі.</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b/>
          <w:bCs/>
          <w:color w:val="000000"/>
          <w:sz w:val="24"/>
          <w:szCs w:val="24"/>
        </w:rPr>
        <w:t xml:space="preserve">5.  </w:t>
      </w:r>
      <w:r w:rsidRPr="009A4CF9">
        <w:rPr>
          <w:rFonts w:ascii="Times New Roman" w:hAnsi="Times New Roman" w:cs="Times New Roman"/>
          <w:b/>
          <w:bCs/>
          <w:color w:val="000000"/>
          <w:sz w:val="24"/>
          <w:szCs w:val="24"/>
          <w:lang w:val="uk-UA"/>
        </w:rPr>
        <w:t>Об'єкти моніторингу.</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lang w:val="uk-UA"/>
        </w:rPr>
        <w:t>Об'єктом моніторингу є система організації навчально-виховного процесу в школі.</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5.1.  </w:t>
      </w:r>
      <w:r w:rsidRPr="009A4CF9">
        <w:rPr>
          <w:rFonts w:ascii="Times New Roman" w:hAnsi="Times New Roman" w:cs="Times New Roman"/>
          <w:color w:val="000000"/>
          <w:sz w:val="24"/>
          <w:szCs w:val="24"/>
          <w:lang w:val="uk-UA"/>
        </w:rPr>
        <w:t>Освітнє середовище:</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color w:val="000000"/>
          <w:sz w:val="24"/>
          <w:szCs w:val="24"/>
          <w:lang w:val="uk-UA"/>
        </w:rPr>
        <w:t>контингент тих, хто навчається;</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color w:val="000000"/>
          <w:sz w:val="24"/>
          <w:szCs w:val="24"/>
          <w:lang w:val="uk-UA"/>
        </w:rPr>
        <w:t>кадрове (педагогічне) забезпечення освіт</w:t>
      </w:r>
      <w:r w:rsidRPr="009A4CF9">
        <w:rPr>
          <w:rFonts w:ascii="Times New Roman" w:hAnsi="Times New Roman" w:cs="Times New Roman"/>
          <w:color w:val="000000"/>
          <w:sz w:val="24"/>
          <w:szCs w:val="24"/>
          <w:lang w:val="uk-UA"/>
        </w:rPr>
        <w:softHyphen/>
        <w:t>нього процесу.</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5.2.  </w:t>
      </w:r>
      <w:r w:rsidRPr="009A4CF9">
        <w:rPr>
          <w:rFonts w:ascii="Times New Roman" w:hAnsi="Times New Roman" w:cs="Times New Roman"/>
          <w:color w:val="000000"/>
          <w:sz w:val="24"/>
          <w:szCs w:val="24"/>
          <w:lang w:val="uk-UA"/>
        </w:rPr>
        <w:t>Ті, хто навчаються:</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color w:val="000000"/>
          <w:sz w:val="24"/>
          <w:szCs w:val="24"/>
          <w:lang w:val="uk-UA"/>
        </w:rPr>
        <w:t xml:space="preserve">ступінь адаптації до навчання учнів  </w:t>
      </w:r>
      <w:r w:rsidRPr="009A4CF9">
        <w:rPr>
          <w:rFonts w:ascii="Times New Roman" w:hAnsi="Times New Roman" w:cs="Times New Roman"/>
          <w:color w:val="000000"/>
          <w:sz w:val="24"/>
          <w:szCs w:val="24"/>
        </w:rPr>
        <w:t xml:space="preserve">1-х, 5-х, </w:t>
      </w:r>
      <w:r w:rsidRPr="009A4CF9">
        <w:rPr>
          <w:rFonts w:ascii="Times New Roman" w:hAnsi="Times New Roman" w:cs="Times New Roman"/>
          <w:color w:val="000000"/>
          <w:sz w:val="24"/>
          <w:szCs w:val="24"/>
          <w:lang w:val="uk-UA"/>
        </w:rPr>
        <w:t>10-х класі</w:t>
      </w:r>
      <w:proofErr w:type="gramStart"/>
      <w:r w:rsidRPr="009A4CF9">
        <w:rPr>
          <w:rFonts w:ascii="Times New Roman" w:hAnsi="Times New Roman" w:cs="Times New Roman"/>
          <w:color w:val="000000"/>
          <w:sz w:val="24"/>
          <w:szCs w:val="24"/>
          <w:lang w:val="uk-UA"/>
        </w:rPr>
        <w:t>в</w:t>
      </w:r>
      <w:proofErr w:type="gramEnd"/>
      <w:r w:rsidRPr="009A4CF9">
        <w:rPr>
          <w:rFonts w:ascii="Times New Roman" w:hAnsi="Times New Roman" w:cs="Times New Roman"/>
          <w:color w:val="000000"/>
          <w:sz w:val="24"/>
          <w:szCs w:val="24"/>
          <w:lang w:val="uk-UA"/>
        </w:rPr>
        <w:t>;</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proofErr w:type="gramStart"/>
      <w:r w:rsidRPr="009A4CF9">
        <w:rPr>
          <w:rFonts w:ascii="Times New Roman" w:hAnsi="Times New Roman" w:cs="Times New Roman"/>
          <w:color w:val="000000"/>
          <w:sz w:val="24"/>
          <w:szCs w:val="24"/>
          <w:lang w:val="uk-UA"/>
        </w:rPr>
        <w:t>р</w:t>
      </w:r>
      <w:proofErr w:type="gramEnd"/>
      <w:r w:rsidRPr="009A4CF9">
        <w:rPr>
          <w:rFonts w:ascii="Times New Roman" w:hAnsi="Times New Roman" w:cs="Times New Roman"/>
          <w:color w:val="000000"/>
          <w:sz w:val="24"/>
          <w:szCs w:val="24"/>
          <w:lang w:val="uk-UA"/>
        </w:rPr>
        <w:t>івень навченості (з усіх предметів);</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proofErr w:type="gramStart"/>
      <w:r w:rsidRPr="009A4CF9">
        <w:rPr>
          <w:rFonts w:ascii="Times New Roman" w:hAnsi="Times New Roman" w:cs="Times New Roman"/>
          <w:color w:val="000000"/>
          <w:sz w:val="24"/>
          <w:szCs w:val="24"/>
          <w:lang w:val="uk-UA"/>
        </w:rPr>
        <w:t>р</w:t>
      </w:r>
      <w:proofErr w:type="gramEnd"/>
      <w:r w:rsidRPr="009A4CF9">
        <w:rPr>
          <w:rFonts w:ascii="Times New Roman" w:hAnsi="Times New Roman" w:cs="Times New Roman"/>
          <w:color w:val="000000"/>
          <w:sz w:val="24"/>
          <w:szCs w:val="24"/>
          <w:lang w:val="uk-UA"/>
        </w:rPr>
        <w:t>івень вихованості учнів;</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proofErr w:type="gramStart"/>
      <w:r w:rsidRPr="009A4CF9">
        <w:rPr>
          <w:rFonts w:ascii="Times New Roman" w:hAnsi="Times New Roman" w:cs="Times New Roman"/>
          <w:color w:val="000000"/>
          <w:sz w:val="24"/>
          <w:szCs w:val="24"/>
          <w:lang w:val="uk-UA"/>
        </w:rPr>
        <w:t>р</w:t>
      </w:r>
      <w:proofErr w:type="gramEnd"/>
      <w:r w:rsidRPr="009A4CF9">
        <w:rPr>
          <w:rFonts w:ascii="Times New Roman" w:hAnsi="Times New Roman" w:cs="Times New Roman"/>
          <w:color w:val="000000"/>
          <w:sz w:val="24"/>
          <w:szCs w:val="24"/>
          <w:lang w:val="uk-UA"/>
        </w:rPr>
        <w:t>івень роботи з обдарованими дітьми;</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color w:val="000000"/>
          <w:sz w:val="24"/>
          <w:szCs w:val="24"/>
          <w:lang w:val="uk-UA"/>
        </w:rPr>
        <w:t xml:space="preserve">модель випускника,  </w:t>
      </w:r>
      <w:proofErr w:type="gramStart"/>
      <w:r w:rsidRPr="009A4CF9">
        <w:rPr>
          <w:rFonts w:ascii="Times New Roman" w:hAnsi="Times New Roman" w:cs="Times New Roman"/>
          <w:color w:val="000000"/>
          <w:sz w:val="24"/>
          <w:szCs w:val="24"/>
          <w:lang w:val="uk-UA"/>
        </w:rPr>
        <w:t>р</w:t>
      </w:r>
      <w:proofErr w:type="gramEnd"/>
      <w:r w:rsidRPr="009A4CF9">
        <w:rPr>
          <w:rFonts w:ascii="Times New Roman" w:hAnsi="Times New Roman" w:cs="Times New Roman"/>
          <w:color w:val="000000"/>
          <w:sz w:val="24"/>
          <w:szCs w:val="24"/>
          <w:lang w:val="uk-UA"/>
        </w:rPr>
        <w:t>івень її досягнення учнями школи (за ступенями навчання).</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5.3.  </w:t>
      </w:r>
      <w:r w:rsidRPr="009A4CF9">
        <w:rPr>
          <w:rFonts w:ascii="Times New Roman" w:hAnsi="Times New Roman" w:cs="Times New Roman"/>
          <w:color w:val="000000"/>
          <w:sz w:val="24"/>
          <w:szCs w:val="24"/>
          <w:lang w:val="uk-UA"/>
        </w:rPr>
        <w:t>Педагогічні працівники (і класні керівники):</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proofErr w:type="gramStart"/>
      <w:r w:rsidRPr="009A4CF9">
        <w:rPr>
          <w:rFonts w:ascii="Times New Roman" w:hAnsi="Times New Roman" w:cs="Times New Roman"/>
          <w:color w:val="000000"/>
          <w:sz w:val="24"/>
          <w:szCs w:val="24"/>
          <w:lang w:val="uk-UA"/>
        </w:rPr>
        <w:t>р</w:t>
      </w:r>
      <w:proofErr w:type="gramEnd"/>
      <w:r w:rsidRPr="009A4CF9">
        <w:rPr>
          <w:rFonts w:ascii="Times New Roman" w:hAnsi="Times New Roman" w:cs="Times New Roman"/>
          <w:color w:val="000000"/>
          <w:sz w:val="24"/>
          <w:szCs w:val="24"/>
          <w:lang w:val="uk-UA"/>
        </w:rPr>
        <w:t>івень професійної компетентності;</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color w:val="000000"/>
          <w:sz w:val="24"/>
          <w:szCs w:val="24"/>
          <w:lang w:val="uk-UA"/>
        </w:rPr>
        <w:t>якість і результативність педагогічної роботи;</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proofErr w:type="gramStart"/>
      <w:r w:rsidRPr="009A4CF9">
        <w:rPr>
          <w:rFonts w:ascii="Times New Roman" w:hAnsi="Times New Roman" w:cs="Times New Roman"/>
          <w:color w:val="000000"/>
          <w:sz w:val="24"/>
          <w:szCs w:val="24"/>
          <w:lang w:val="uk-UA"/>
        </w:rPr>
        <w:t>р</w:t>
      </w:r>
      <w:proofErr w:type="gramEnd"/>
      <w:r w:rsidRPr="009A4CF9">
        <w:rPr>
          <w:rFonts w:ascii="Times New Roman" w:hAnsi="Times New Roman" w:cs="Times New Roman"/>
          <w:color w:val="000000"/>
          <w:sz w:val="24"/>
          <w:szCs w:val="24"/>
          <w:lang w:val="uk-UA"/>
        </w:rPr>
        <w:t>івень інноваційної діяльності;</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color w:val="000000"/>
          <w:sz w:val="24"/>
          <w:szCs w:val="24"/>
          <w:lang w:val="uk-UA"/>
        </w:rPr>
        <w:t>аналіз педагогічних ускладнень (через ан</w:t>
      </w:r>
      <w:r w:rsidRPr="009A4CF9">
        <w:rPr>
          <w:rFonts w:ascii="Times New Roman" w:hAnsi="Times New Roman" w:cs="Times New Roman"/>
          <w:color w:val="000000"/>
          <w:sz w:val="24"/>
          <w:szCs w:val="24"/>
          <w:lang w:val="uk-UA"/>
        </w:rPr>
        <w:softHyphen/>
        <w:t>кетування);</w:t>
      </w:r>
    </w:p>
    <w:p w:rsidR="009A4CF9" w:rsidRPr="009A4CF9" w:rsidRDefault="009A4CF9" w:rsidP="009A4CF9">
      <w:pPr>
        <w:shd w:val="clear" w:color="auto" w:fill="FFFFFF"/>
        <w:spacing w:after="0" w:line="240" w:lineRule="auto"/>
        <w:jc w:val="both"/>
        <w:rPr>
          <w:rFonts w:ascii="Times New Roman" w:hAnsi="Times New Roman" w:cs="Times New Roman"/>
          <w:color w:val="000000"/>
          <w:sz w:val="24"/>
          <w:szCs w:val="24"/>
          <w:lang w:val="uk-UA"/>
        </w:rPr>
      </w:pPr>
      <w:r w:rsidRPr="009A4CF9">
        <w:rPr>
          <w:rFonts w:ascii="Times New Roman" w:hAnsi="Times New Roman" w:cs="Times New Roman"/>
          <w:color w:val="000000"/>
          <w:sz w:val="24"/>
          <w:szCs w:val="24"/>
        </w:rPr>
        <w:t xml:space="preserve">•  </w:t>
      </w:r>
      <w:r w:rsidRPr="009A4CF9">
        <w:rPr>
          <w:rFonts w:ascii="Times New Roman" w:hAnsi="Times New Roman" w:cs="Times New Roman"/>
          <w:color w:val="000000"/>
          <w:sz w:val="24"/>
          <w:szCs w:val="24"/>
          <w:lang w:val="uk-UA"/>
        </w:rPr>
        <w:t>самоосвітня діяльність.</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5.4.  </w:t>
      </w:r>
      <w:r w:rsidRPr="009A4CF9">
        <w:rPr>
          <w:rFonts w:ascii="Times New Roman" w:hAnsi="Times New Roman" w:cs="Times New Roman"/>
          <w:color w:val="000000"/>
          <w:sz w:val="24"/>
          <w:szCs w:val="24"/>
          <w:lang w:val="uk-UA"/>
        </w:rPr>
        <w:t>Освітній процес:</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color w:val="000000"/>
          <w:sz w:val="24"/>
          <w:szCs w:val="24"/>
          <w:lang w:val="uk-UA"/>
        </w:rPr>
        <w:t xml:space="preserve">відомості про виконання </w:t>
      </w:r>
      <w:r w:rsidRPr="009A4CF9">
        <w:rPr>
          <w:rFonts w:ascii="Times New Roman" w:hAnsi="Times New Roman" w:cs="Times New Roman"/>
          <w:color w:val="000000"/>
          <w:sz w:val="24"/>
          <w:szCs w:val="24"/>
        </w:rPr>
        <w:t>всеобуча;</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color w:val="000000"/>
          <w:sz w:val="24"/>
          <w:szCs w:val="24"/>
          <w:lang w:val="uk-UA"/>
        </w:rPr>
        <w:t xml:space="preserve">аналіз стартового, рубіжного та </w:t>
      </w:r>
      <w:proofErr w:type="gramStart"/>
      <w:r w:rsidRPr="009A4CF9">
        <w:rPr>
          <w:rFonts w:ascii="Times New Roman" w:hAnsi="Times New Roman" w:cs="Times New Roman"/>
          <w:color w:val="000000"/>
          <w:sz w:val="24"/>
          <w:szCs w:val="24"/>
          <w:lang w:val="uk-UA"/>
        </w:rPr>
        <w:t>п</w:t>
      </w:r>
      <w:proofErr w:type="gramEnd"/>
      <w:r w:rsidRPr="009A4CF9">
        <w:rPr>
          <w:rFonts w:ascii="Times New Roman" w:hAnsi="Times New Roman" w:cs="Times New Roman"/>
          <w:color w:val="000000"/>
          <w:sz w:val="24"/>
          <w:szCs w:val="24"/>
          <w:lang w:val="uk-UA"/>
        </w:rPr>
        <w:t xml:space="preserve">ідсумкового </w:t>
      </w:r>
      <w:r w:rsidRPr="009A4CF9">
        <w:rPr>
          <w:rFonts w:ascii="Times New Roman" w:hAnsi="Times New Roman" w:cs="Times New Roman"/>
          <w:color w:val="000000"/>
          <w:sz w:val="24"/>
          <w:szCs w:val="24"/>
        </w:rPr>
        <w:t xml:space="preserve">.   </w:t>
      </w:r>
      <w:r w:rsidRPr="009A4CF9">
        <w:rPr>
          <w:rFonts w:ascii="Times New Roman" w:hAnsi="Times New Roman" w:cs="Times New Roman"/>
          <w:color w:val="000000"/>
          <w:sz w:val="24"/>
          <w:szCs w:val="24"/>
          <w:lang w:val="uk-UA"/>
        </w:rPr>
        <w:t>контролю за рівнем навчальних досягнень</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lang w:val="uk-UA"/>
        </w:rPr>
        <w:t>учнів.</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5.5.  </w:t>
      </w:r>
      <w:r w:rsidRPr="009A4CF9">
        <w:rPr>
          <w:rFonts w:ascii="Times New Roman" w:hAnsi="Times New Roman" w:cs="Times New Roman"/>
          <w:color w:val="000000"/>
          <w:sz w:val="24"/>
          <w:szCs w:val="24"/>
          <w:lang w:val="uk-UA"/>
        </w:rPr>
        <w:t>Соціально-психологічне супроводження на</w:t>
      </w:r>
      <w:r w:rsidRPr="009A4CF9">
        <w:rPr>
          <w:rFonts w:ascii="Times New Roman" w:hAnsi="Times New Roman" w:cs="Times New Roman"/>
          <w:color w:val="000000"/>
          <w:sz w:val="24"/>
          <w:szCs w:val="24"/>
          <w:lang w:val="uk-UA"/>
        </w:rPr>
        <w:softHyphen/>
        <w:t>вчально-виховного процесу:</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proofErr w:type="gramStart"/>
      <w:r w:rsidRPr="009A4CF9">
        <w:rPr>
          <w:rFonts w:ascii="Times New Roman" w:hAnsi="Times New Roman" w:cs="Times New Roman"/>
          <w:color w:val="000000"/>
          <w:sz w:val="24"/>
          <w:szCs w:val="24"/>
          <w:lang w:val="uk-UA"/>
        </w:rPr>
        <w:t>соц</w:t>
      </w:r>
      <w:proofErr w:type="gramEnd"/>
      <w:r w:rsidRPr="009A4CF9">
        <w:rPr>
          <w:rFonts w:ascii="Times New Roman" w:hAnsi="Times New Roman" w:cs="Times New Roman"/>
          <w:color w:val="000000"/>
          <w:sz w:val="24"/>
          <w:szCs w:val="24"/>
          <w:lang w:val="uk-UA"/>
        </w:rPr>
        <w:t>іальний паспорт класу;</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color w:val="000000"/>
          <w:sz w:val="24"/>
          <w:szCs w:val="24"/>
          <w:lang w:val="uk-UA"/>
        </w:rPr>
        <w:t>психологічна діагностика;</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proofErr w:type="gramStart"/>
      <w:r w:rsidRPr="009A4CF9">
        <w:rPr>
          <w:rFonts w:ascii="Times New Roman" w:hAnsi="Times New Roman" w:cs="Times New Roman"/>
          <w:color w:val="000000"/>
          <w:sz w:val="24"/>
          <w:szCs w:val="24"/>
          <w:lang w:val="uk-UA"/>
        </w:rPr>
        <w:t>проф</w:t>
      </w:r>
      <w:proofErr w:type="gramEnd"/>
      <w:r w:rsidRPr="009A4CF9">
        <w:rPr>
          <w:rFonts w:ascii="Times New Roman" w:hAnsi="Times New Roman" w:cs="Times New Roman"/>
          <w:color w:val="000000"/>
          <w:sz w:val="24"/>
          <w:szCs w:val="24"/>
          <w:lang w:val="uk-UA"/>
        </w:rPr>
        <w:t>ілактична робота.</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5.6.  </w:t>
      </w:r>
      <w:r w:rsidRPr="009A4CF9">
        <w:rPr>
          <w:rFonts w:ascii="Times New Roman" w:hAnsi="Times New Roman" w:cs="Times New Roman"/>
          <w:color w:val="000000"/>
          <w:sz w:val="24"/>
          <w:szCs w:val="24"/>
          <w:lang w:val="uk-UA"/>
        </w:rPr>
        <w:t>Здоров'язберігаючий аспект, безпека життє</w:t>
      </w:r>
      <w:r w:rsidRPr="009A4CF9">
        <w:rPr>
          <w:rFonts w:ascii="Times New Roman" w:hAnsi="Times New Roman" w:cs="Times New Roman"/>
          <w:color w:val="000000"/>
          <w:sz w:val="24"/>
          <w:szCs w:val="24"/>
          <w:lang w:val="uk-UA"/>
        </w:rPr>
        <w:softHyphen/>
        <w:t>діяльності, охорона праці.</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b/>
          <w:bCs/>
          <w:color w:val="000000"/>
          <w:sz w:val="24"/>
          <w:szCs w:val="24"/>
        </w:rPr>
        <w:t xml:space="preserve">6.  </w:t>
      </w:r>
      <w:r w:rsidRPr="009A4CF9">
        <w:rPr>
          <w:rFonts w:ascii="Times New Roman" w:hAnsi="Times New Roman" w:cs="Times New Roman"/>
          <w:b/>
          <w:bCs/>
          <w:color w:val="000000"/>
          <w:sz w:val="24"/>
          <w:szCs w:val="24"/>
          <w:lang w:val="uk-UA"/>
        </w:rPr>
        <w:t>Суб'єкти моніторингу.</w:t>
      </w:r>
    </w:p>
    <w:p w:rsidR="009A4CF9" w:rsidRPr="009A4CF9" w:rsidRDefault="009A4CF9" w:rsidP="009A4CF9">
      <w:pPr>
        <w:shd w:val="clear" w:color="auto" w:fill="FFFFFF"/>
        <w:spacing w:after="0" w:line="240" w:lineRule="auto"/>
        <w:jc w:val="both"/>
        <w:rPr>
          <w:rFonts w:ascii="Times New Roman" w:hAnsi="Times New Roman" w:cs="Times New Roman"/>
          <w:sz w:val="24"/>
          <w:szCs w:val="24"/>
          <w:lang w:val="uk-UA"/>
        </w:rPr>
      </w:pPr>
      <w:r w:rsidRPr="009A4CF9">
        <w:rPr>
          <w:rFonts w:ascii="Times New Roman" w:hAnsi="Times New Roman" w:cs="Times New Roman"/>
          <w:color w:val="000000"/>
          <w:sz w:val="24"/>
          <w:szCs w:val="24"/>
          <w:lang w:val="uk-UA"/>
        </w:rPr>
        <w:t>Суб'єктами моніторингу є: Рада моніторингу, адміністрація школи, органи внутрішньошкільного самоуправління. К</w:t>
      </w:r>
      <w:r w:rsidRPr="009A4CF9">
        <w:rPr>
          <w:rFonts w:ascii="Times New Roman" w:hAnsi="Times New Roman" w:cs="Times New Roman"/>
          <w:color w:val="000000"/>
          <w:sz w:val="24"/>
          <w:szCs w:val="24"/>
          <w:lang w:val="uk-UA"/>
        </w:rPr>
        <w:t>о</w:t>
      </w:r>
      <w:r w:rsidRPr="009A4CF9">
        <w:rPr>
          <w:rFonts w:ascii="Times New Roman" w:hAnsi="Times New Roman" w:cs="Times New Roman"/>
          <w:color w:val="000000"/>
          <w:sz w:val="24"/>
          <w:szCs w:val="24"/>
          <w:lang w:val="uk-UA"/>
        </w:rPr>
        <w:t>жний суб'єкт моніторингу реалізує специфічні для нього завдання.</w:t>
      </w:r>
    </w:p>
    <w:p w:rsidR="009A4CF9" w:rsidRPr="009A4CF9" w:rsidRDefault="009A4CF9" w:rsidP="009A4CF9">
      <w:pPr>
        <w:shd w:val="clear" w:color="auto" w:fill="FFFFFF"/>
        <w:spacing w:after="0" w:line="240" w:lineRule="auto"/>
        <w:jc w:val="both"/>
        <w:rPr>
          <w:rFonts w:ascii="Times New Roman" w:hAnsi="Times New Roman" w:cs="Times New Roman"/>
          <w:sz w:val="24"/>
          <w:szCs w:val="24"/>
          <w:lang w:val="uk-UA"/>
        </w:rPr>
      </w:pPr>
      <w:r w:rsidRPr="009A4CF9">
        <w:rPr>
          <w:rFonts w:ascii="Times New Roman" w:hAnsi="Times New Roman" w:cs="Times New Roman"/>
          <w:b/>
          <w:bCs/>
          <w:color w:val="000000"/>
          <w:sz w:val="24"/>
          <w:szCs w:val="24"/>
          <w:lang w:val="uk-UA"/>
        </w:rPr>
        <w:t>7.  Функції моніторингу.</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7.1.  </w:t>
      </w:r>
      <w:r w:rsidRPr="009A4CF9">
        <w:rPr>
          <w:rFonts w:ascii="Times New Roman" w:hAnsi="Times New Roman" w:cs="Times New Roman"/>
          <w:color w:val="000000"/>
          <w:sz w:val="24"/>
          <w:szCs w:val="24"/>
          <w:lang w:val="uk-UA"/>
        </w:rPr>
        <w:t>Отримання порівняльних даних, виявлення динаміки і факторів впливу на динаміку.</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lastRenderedPageBreak/>
        <w:t xml:space="preserve">7.2.  </w:t>
      </w:r>
      <w:r w:rsidRPr="009A4CF9">
        <w:rPr>
          <w:rFonts w:ascii="Times New Roman" w:hAnsi="Times New Roman" w:cs="Times New Roman"/>
          <w:color w:val="000000"/>
          <w:sz w:val="24"/>
          <w:szCs w:val="24"/>
          <w:lang w:val="uk-UA"/>
        </w:rPr>
        <w:t>Упорядкування інформації про стан і дина</w:t>
      </w:r>
      <w:r w:rsidRPr="009A4CF9">
        <w:rPr>
          <w:rFonts w:ascii="Times New Roman" w:hAnsi="Times New Roman" w:cs="Times New Roman"/>
          <w:color w:val="000000"/>
          <w:sz w:val="24"/>
          <w:szCs w:val="24"/>
          <w:lang w:val="uk-UA"/>
        </w:rPr>
        <w:softHyphen/>
        <w:t>міку якості освітнього процесу.</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7.3.  </w:t>
      </w:r>
      <w:r w:rsidRPr="009A4CF9">
        <w:rPr>
          <w:rFonts w:ascii="Times New Roman" w:hAnsi="Times New Roman" w:cs="Times New Roman"/>
          <w:color w:val="000000"/>
          <w:sz w:val="24"/>
          <w:szCs w:val="24"/>
          <w:lang w:val="uk-UA"/>
        </w:rPr>
        <w:t>Координація діяльності організаційних струк</w:t>
      </w:r>
      <w:r w:rsidRPr="009A4CF9">
        <w:rPr>
          <w:rFonts w:ascii="Times New Roman" w:hAnsi="Times New Roman" w:cs="Times New Roman"/>
          <w:color w:val="000000"/>
          <w:sz w:val="24"/>
          <w:szCs w:val="24"/>
          <w:lang w:val="uk-UA"/>
        </w:rPr>
        <w:softHyphen/>
        <w:t>тур (ПІМО, творчі групи), задіяних у проце</w:t>
      </w:r>
      <w:r w:rsidRPr="009A4CF9">
        <w:rPr>
          <w:rFonts w:ascii="Times New Roman" w:hAnsi="Times New Roman" w:cs="Times New Roman"/>
          <w:color w:val="000000"/>
          <w:sz w:val="24"/>
          <w:szCs w:val="24"/>
          <w:lang w:val="uk-UA"/>
        </w:rPr>
        <w:softHyphen/>
        <w:t>дурах моніторингу.</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b/>
          <w:bCs/>
          <w:color w:val="000000"/>
          <w:sz w:val="24"/>
          <w:szCs w:val="24"/>
        </w:rPr>
        <w:t xml:space="preserve">8.  </w:t>
      </w:r>
      <w:r w:rsidRPr="009A4CF9">
        <w:rPr>
          <w:rFonts w:ascii="Times New Roman" w:hAnsi="Times New Roman" w:cs="Times New Roman"/>
          <w:b/>
          <w:bCs/>
          <w:color w:val="000000"/>
          <w:sz w:val="24"/>
          <w:szCs w:val="24"/>
          <w:lang w:val="uk-UA"/>
        </w:rPr>
        <w:t>Види моніторингу.</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8.1.  </w:t>
      </w:r>
      <w:r w:rsidRPr="009A4CF9">
        <w:rPr>
          <w:rFonts w:ascii="Times New Roman" w:hAnsi="Times New Roman" w:cs="Times New Roman"/>
          <w:color w:val="000000"/>
          <w:sz w:val="24"/>
          <w:szCs w:val="24"/>
          <w:lang w:val="uk-UA"/>
        </w:rPr>
        <w:t>За етапами навчання: стартовий, рубіжний, підсумковий.</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8.2.  </w:t>
      </w:r>
      <w:r w:rsidRPr="009A4CF9">
        <w:rPr>
          <w:rFonts w:ascii="Times New Roman" w:hAnsi="Times New Roman" w:cs="Times New Roman"/>
          <w:color w:val="000000"/>
          <w:sz w:val="24"/>
          <w:szCs w:val="24"/>
          <w:lang w:val="uk-UA"/>
        </w:rPr>
        <w:t>За часовою залежністю: поточний, випере</w:t>
      </w:r>
      <w:r w:rsidRPr="009A4CF9">
        <w:rPr>
          <w:rFonts w:ascii="Times New Roman" w:hAnsi="Times New Roman" w:cs="Times New Roman"/>
          <w:color w:val="000000"/>
          <w:sz w:val="24"/>
          <w:szCs w:val="24"/>
          <w:lang w:val="uk-UA"/>
        </w:rPr>
        <w:softHyphen/>
        <w:t>джаючий.</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8.3.  </w:t>
      </w:r>
      <w:r w:rsidRPr="009A4CF9">
        <w:rPr>
          <w:rFonts w:ascii="Times New Roman" w:hAnsi="Times New Roman" w:cs="Times New Roman"/>
          <w:color w:val="000000"/>
          <w:sz w:val="24"/>
          <w:szCs w:val="24"/>
          <w:lang w:val="uk-UA"/>
        </w:rPr>
        <w:t>За частотою процедур: разовий, періодичний, систематичний.</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b/>
          <w:bCs/>
          <w:color w:val="000000"/>
          <w:sz w:val="24"/>
          <w:szCs w:val="24"/>
        </w:rPr>
        <w:t xml:space="preserve">9.  </w:t>
      </w:r>
      <w:r w:rsidRPr="009A4CF9">
        <w:rPr>
          <w:rFonts w:ascii="Times New Roman" w:hAnsi="Times New Roman" w:cs="Times New Roman"/>
          <w:b/>
          <w:bCs/>
          <w:color w:val="000000"/>
          <w:sz w:val="24"/>
          <w:szCs w:val="24"/>
          <w:lang w:val="uk-UA"/>
        </w:rPr>
        <w:t>Напрями моніторингу:</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b/>
          <w:bCs/>
          <w:color w:val="000000"/>
          <w:sz w:val="24"/>
          <w:szCs w:val="24"/>
        </w:rPr>
        <w:t xml:space="preserve">•    </w:t>
      </w:r>
      <w:r w:rsidRPr="009A4CF9">
        <w:rPr>
          <w:rFonts w:ascii="Times New Roman" w:hAnsi="Times New Roman" w:cs="Times New Roman"/>
          <w:b/>
          <w:bCs/>
          <w:color w:val="000000"/>
          <w:sz w:val="24"/>
          <w:szCs w:val="24"/>
          <w:lang w:val="uk-UA"/>
        </w:rPr>
        <w:t xml:space="preserve">моніторинг узгодження управління </w:t>
      </w:r>
      <w:r w:rsidRPr="009A4CF9">
        <w:rPr>
          <w:rFonts w:ascii="Times New Roman" w:hAnsi="Times New Roman" w:cs="Times New Roman"/>
          <w:color w:val="000000"/>
          <w:sz w:val="24"/>
          <w:szCs w:val="24"/>
          <w:lang w:val="uk-UA"/>
        </w:rPr>
        <w:t>(якщо школа відповідає певним стандартам в осві</w:t>
      </w:r>
      <w:r w:rsidRPr="009A4CF9">
        <w:rPr>
          <w:rFonts w:ascii="Times New Roman" w:hAnsi="Times New Roman" w:cs="Times New Roman"/>
          <w:color w:val="000000"/>
          <w:sz w:val="24"/>
          <w:szCs w:val="24"/>
          <w:lang w:val="uk-UA"/>
        </w:rPr>
        <w:softHyphen/>
        <w:t>ті, автоматично забезпеч</w:t>
      </w:r>
      <w:r w:rsidRPr="009A4CF9">
        <w:rPr>
          <w:rFonts w:ascii="Times New Roman" w:hAnsi="Times New Roman" w:cs="Times New Roman"/>
          <w:color w:val="000000"/>
          <w:sz w:val="24"/>
          <w:szCs w:val="24"/>
          <w:lang w:val="uk-UA"/>
        </w:rPr>
        <w:t>у</w:t>
      </w:r>
      <w:r w:rsidRPr="009A4CF9">
        <w:rPr>
          <w:rFonts w:ascii="Times New Roman" w:hAnsi="Times New Roman" w:cs="Times New Roman"/>
          <w:color w:val="000000"/>
          <w:sz w:val="24"/>
          <w:szCs w:val="24"/>
          <w:lang w:val="uk-UA"/>
        </w:rPr>
        <w:t xml:space="preserve">ється адекватний </w:t>
      </w:r>
      <w:proofErr w:type="gramStart"/>
      <w:r w:rsidRPr="009A4CF9">
        <w:rPr>
          <w:rFonts w:ascii="Times New Roman" w:hAnsi="Times New Roman" w:cs="Times New Roman"/>
          <w:color w:val="000000"/>
          <w:sz w:val="24"/>
          <w:szCs w:val="24"/>
          <w:lang w:val="uk-UA"/>
        </w:rPr>
        <w:t>р</w:t>
      </w:r>
      <w:proofErr w:type="gramEnd"/>
      <w:r w:rsidRPr="009A4CF9">
        <w:rPr>
          <w:rFonts w:ascii="Times New Roman" w:hAnsi="Times New Roman" w:cs="Times New Roman"/>
          <w:color w:val="000000"/>
          <w:sz w:val="24"/>
          <w:szCs w:val="24"/>
          <w:lang w:val="uk-UA"/>
        </w:rPr>
        <w:t>івень її діяльності);</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b/>
          <w:bCs/>
          <w:color w:val="000000"/>
          <w:sz w:val="24"/>
          <w:szCs w:val="24"/>
          <w:lang w:val="uk-UA"/>
        </w:rPr>
        <w:t xml:space="preserve">діагностичний моніторинг </w:t>
      </w:r>
      <w:r w:rsidRPr="009A4CF9">
        <w:rPr>
          <w:rFonts w:ascii="Times New Roman" w:hAnsi="Times New Roman" w:cs="Times New Roman"/>
          <w:color w:val="000000"/>
          <w:sz w:val="24"/>
          <w:szCs w:val="24"/>
          <w:lang w:val="uk-UA"/>
        </w:rPr>
        <w:t xml:space="preserve">(визначення </w:t>
      </w:r>
      <w:proofErr w:type="gramStart"/>
      <w:r w:rsidRPr="009A4CF9">
        <w:rPr>
          <w:rFonts w:ascii="Times New Roman" w:hAnsi="Times New Roman" w:cs="Times New Roman"/>
          <w:color w:val="000000"/>
          <w:sz w:val="24"/>
          <w:szCs w:val="24"/>
          <w:lang w:val="uk-UA"/>
        </w:rPr>
        <w:t>р</w:t>
      </w:r>
      <w:proofErr w:type="gramEnd"/>
      <w:r w:rsidRPr="009A4CF9">
        <w:rPr>
          <w:rFonts w:ascii="Times New Roman" w:hAnsi="Times New Roman" w:cs="Times New Roman"/>
          <w:color w:val="000000"/>
          <w:sz w:val="24"/>
          <w:szCs w:val="24"/>
          <w:lang w:val="uk-UA"/>
        </w:rPr>
        <w:t>івня академічних навичок учнів незалежно від їх особистості);</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b/>
          <w:bCs/>
          <w:color w:val="000000"/>
          <w:sz w:val="24"/>
          <w:szCs w:val="24"/>
          <w:lang w:val="uk-UA"/>
        </w:rPr>
        <w:t xml:space="preserve">моніторинг діяльності </w:t>
      </w:r>
      <w:r w:rsidRPr="009A4CF9">
        <w:rPr>
          <w:rFonts w:ascii="Times New Roman" w:hAnsi="Times New Roman" w:cs="Times New Roman"/>
          <w:color w:val="000000"/>
          <w:sz w:val="24"/>
          <w:szCs w:val="24"/>
          <w:lang w:val="uk-UA"/>
        </w:rPr>
        <w:t xml:space="preserve">(включає </w:t>
      </w:r>
      <w:proofErr w:type="gramStart"/>
      <w:r w:rsidRPr="009A4CF9">
        <w:rPr>
          <w:rFonts w:ascii="Times New Roman" w:hAnsi="Times New Roman" w:cs="Times New Roman"/>
          <w:color w:val="000000"/>
          <w:sz w:val="24"/>
          <w:szCs w:val="24"/>
          <w:lang w:val="uk-UA"/>
        </w:rPr>
        <w:t>заміри</w:t>
      </w:r>
      <w:proofErr w:type="gramEnd"/>
      <w:r w:rsidRPr="009A4CF9">
        <w:rPr>
          <w:rFonts w:ascii="Times New Roman" w:hAnsi="Times New Roman" w:cs="Times New Roman"/>
          <w:color w:val="000000"/>
          <w:sz w:val="24"/>
          <w:szCs w:val="24"/>
          <w:lang w:val="uk-UA"/>
        </w:rPr>
        <w:t xml:space="preserve"> «вхо</w:t>
      </w:r>
      <w:r w:rsidRPr="009A4CF9">
        <w:rPr>
          <w:rFonts w:ascii="Times New Roman" w:hAnsi="Times New Roman" w:cs="Times New Roman"/>
          <w:color w:val="000000"/>
          <w:sz w:val="24"/>
          <w:szCs w:val="24"/>
          <w:lang w:val="uk-UA"/>
        </w:rPr>
        <w:softHyphen/>
        <w:t>ду» і «виходу» системи);</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b/>
          <w:bCs/>
          <w:color w:val="000000"/>
          <w:sz w:val="24"/>
          <w:szCs w:val="24"/>
          <w:lang w:val="uk-UA"/>
        </w:rPr>
        <w:t xml:space="preserve">статичний моніторинг </w:t>
      </w:r>
      <w:r w:rsidRPr="009A4CF9">
        <w:rPr>
          <w:rFonts w:ascii="Times New Roman" w:hAnsi="Times New Roman" w:cs="Times New Roman"/>
          <w:color w:val="000000"/>
          <w:sz w:val="24"/>
          <w:szCs w:val="24"/>
          <w:lang w:val="uk-UA"/>
        </w:rPr>
        <w:t>(надає можливість од</w:t>
      </w:r>
      <w:r w:rsidRPr="009A4CF9">
        <w:rPr>
          <w:rFonts w:ascii="Times New Roman" w:hAnsi="Times New Roman" w:cs="Times New Roman"/>
          <w:color w:val="000000"/>
          <w:sz w:val="24"/>
          <w:szCs w:val="24"/>
          <w:lang w:val="uk-UA"/>
        </w:rPr>
        <w:softHyphen/>
        <w:t>ночасно зняти показники за одним або кіль</w:t>
      </w:r>
      <w:r w:rsidRPr="009A4CF9">
        <w:rPr>
          <w:rFonts w:ascii="Times New Roman" w:hAnsi="Times New Roman" w:cs="Times New Roman"/>
          <w:color w:val="000000"/>
          <w:sz w:val="24"/>
          <w:szCs w:val="24"/>
          <w:lang w:val="uk-UA"/>
        </w:rPr>
        <w:softHyphen/>
        <w:t>кома напрямами діяльно</w:t>
      </w:r>
      <w:r w:rsidRPr="009A4CF9">
        <w:rPr>
          <w:rFonts w:ascii="Times New Roman" w:hAnsi="Times New Roman" w:cs="Times New Roman"/>
          <w:color w:val="000000"/>
          <w:sz w:val="24"/>
          <w:szCs w:val="24"/>
          <w:lang w:val="uk-UA"/>
        </w:rPr>
        <w:t>с</w:t>
      </w:r>
      <w:r w:rsidRPr="009A4CF9">
        <w:rPr>
          <w:rFonts w:ascii="Times New Roman" w:hAnsi="Times New Roman" w:cs="Times New Roman"/>
          <w:color w:val="000000"/>
          <w:sz w:val="24"/>
          <w:szCs w:val="24"/>
          <w:lang w:val="uk-UA"/>
        </w:rPr>
        <w:t>ті школи, порівняти отриманий результат з нормативом і визна</w:t>
      </w:r>
      <w:r w:rsidRPr="009A4CF9">
        <w:rPr>
          <w:rFonts w:ascii="Times New Roman" w:hAnsi="Times New Roman" w:cs="Times New Roman"/>
          <w:color w:val="000000"/>
          <w:sz w:val="24"/>
          <w:szCs w:val="24"/>
          <w:lang w:val="uk-UA"/>
        </w:rPr>
        <w:softHyphen/>
        <w:t>чити відхилення від стандарту, здійснити аналіз і пр</w:t>
      </w:r>
      <w:r w:rsidRPr="009A4CF9">
        <w:rPr>
          <w:rFonts w:ascii="Times New Roman" w:hAnsi="Times New Roman" w:cs="Times New Roman"/>
          <w:color w:val="000000"/>
          <w:sz w:val="24"/>
          <w:szCs w:val="24"/>
          <w:lang w:val="uk-UA"/>
        </w:rPr>
        <w:t>и</w:t>
      </w:r>
      <w:r w:rsidRPr="009A4CF9">
        <w:rPr>
          <w:rFonts w:ascii="Times New Roman" w:hAnsi="Times New Roman" w:cs="Times New Roman"/>
          <w:color w:val="000000"/>
          <w:sz w:val="24"/>
          <w:szCs w:val="24"/>
          <w:lang w:val="uk-UA"/>
        </w:rPr>
        <w:t xml:space="preserve">йняти управлінське </w:t>
      </w:r>
      <w:proofErr w:type="gramStart"/>
      <w:r w:rsidRPr="009A4CF9">
        <w:rPr>
          <w:rFonts w:ascii="Times New Roman" w:hAnsi="Times New Roman" w:cs="Times New Roman"/>
          <w:color w:val="000000"/>
          <w:sz w:val="24"/>
          <w:szCs w:val="24"/>
          <w:lang w:val="uk-UA"/>
        </w:rPr>
        <w:t>р</w:t>
      </w:r>
      <w:proofErr w:type="gramEnd"/>
      <w:r w:rsidRPr="009A4CF9">
        <w:rPr>
          <w:rFonts w:ascii="Times New Roman" w:hAnsi="Times New Roman" w:cs="Times New Roman"/>
          <w:color w:val="000000"/>
          <w:sz w:val="24"/>
          <w:szCs w:val="24"/>
          <w:lang w:val="uk-UA"/>
        </w:rPr>
        <w:t>ішення);</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b/>
          <w:bCs/>
          <w:color w:val="000000"/>
          <w:sz w:val="24"/>
          <w:szCs w:val="24"/>
          <w:lang w:val="uk-UA"/>
        </w:rPr>
        <w:t xml:space="preserve">динамічний моніторинг </w:t>
      </w:r>
      <w:r w:rsidRPr="009A4CF9">
        <w:rPr>
          <w:rFonts w:ascii="Times New Roman" w:hAnsi="Times New Roman" w:cs="Times New Roman"/>
          <w:color w:val="000000"/>
          <w:sz w:val="24"/>
          <w:szCs w:val="24"/>
          <w:lang w:val="uk-UA"/>
        </w:rPr>
        <w:t>(багаторазовий за</w:t>
      </w:r>
      <w:r w:rsidRPr="009A4CF9">
        <w:rPr>
          <w:rFonts w:ascii="Times New Roman" w:hAnsi="Times New Roman" w:cs="Times New Roman"/>
          <w:color w:val="000000"/>
          <w:sz w:val="24"/>
          <w:szCs w:val="24"/>
          <w:lang w:val="uk-UA"/>
        </w:rPr>
        <w:softHyphen/>
        <w:t>мі</w:t>
      </w:r>
      <w:proofErr w:type="gramStart"/>
      <w:r w:rsidRPr="009A4CF9">
        <w:rPr>
          <w:rFonts w:ascii="Times New Roman" w:hAnsi="Times New Roman" w:cs="Times New Roman"/>
          <w:color w:val="000000"/>
          <w:sz w:val="24"/>
          <w:szCs w:val="24"/>
          <w:lang w:val="uk-UA"/>
        </w:rPr>
        <w:t>р</w:t>
      </w:r>
      <w:proofErr w:type="gramEnd"/>
      <w:r w:rsidRPr="009A4CF9">
        <w:rPr>
          <w:rFonts w:ascii="Times New Roman" w:hAnsi="Times New Roman" w:cs="Times New Roman"/>
          <w:color w:val="000000"/>
          <w:sz w:val="24"/>
          <w:szCs w:val="24"/>
          <w:lang w:val="uk-UA"/>
        </w:rPr>
        <w:t xml:space="preserve"> певних характеристик під час усього циклу діяльності);</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b/>
          <w:bCs/>
          <w:color w:val="000000"/>
          <w:sz w:val="24"/>
          <w:szCs w:val="24"/>
          <w:lang w:val="uk-UA"/>
        </w:rPr>
        <w:t xml:space="preserve">психологічний моніторинг </w:t>
      </w:r>
      <w:r w:rsidRPr="009A4CF9">
        <w:rPr>
          <w:rFonts w:ascii="Times New Roman" w:hAnsi="Times New Roman" w:cs="Times New Roman"/>
          <w:color w:val="000000"/>
          <w:sz w:val="24"/>
          <w:szCs w:val="24"/>
          <w:lang w:val="uk-UA"/>
        </w:rPr>
        <w:t xml:space="preserve">(постійне відстеження певних особливостей </w:t>
      </w:r>
      <w:proofErr w:type="gramStart"/>
      <w:r w:rsidRPr="009A4CF9">
        <w:rPr>
          <w:rFonts w:ascii="Times New Roman" w:hAnsi="Times New Roman" w:cs="Times New Roman"/>
          <w:color w:val="000000"/>
          <w:sz w:val="24"/>
          <w:szCs w:val="24"/>
          <w:lang w:val="uk-UA"/>
        </w:rPr>
        <w:t>у</w:t>
      </w:r>
      <w:proofErr w:type="gramEnd"/>
      <w:r w:rsidRPr="009A4CF9">
        <w:rPr>
          <w:rFonts w:ascii="Times New Roman" w:hAnsi="Times New Roman" w:cs="Times New Roman"/>
          <w:color w:val="000000"/>
          <w:sz w:val="24"/>
          <w:szCs w:val="24"/>
          <w:lang w:val="uk-UA"/>
        </w:rPr>
        <w:t xml:space="preserve"> ході на</w:t>
      </w:r>
      <w:r w:rsidRPr="009A4CF9">
        <w:rPr>
          <w:rFonts w:ascii="Times New Roman" w:hAnsi="Times New Roman" w:cs="Times New Roman"/>
          <w:color w:val="000000"/>
          <w:sz w:val="24"/>
          <w:szCs w:val="24"/>
          <w:lang w:val="uk-UA"/>
        </w:rPr>
        <w:softHyphen/>
        <w:t>вчальної діяльності);</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b/>
          <w:bCs/>
          <w:color w:val="000000"/>
          <w:sz w:val="24"/>
          <w:szCs w:val="24"/>
          <w:lang w:val="uk-UA"/>
        </w:rPr>
        <w:t xml:space="preserve">внутрішній моніторинг ефективності </w:t>
      </w:r>
      <w:r w:rsidRPr="009A4CF9">
        <w:rPr>
          <w:rFonts w:ascii="Times New Roman" w:hAnsi="Times New Roman" w:cs="Times New Roman"/>
          <w:color w:val="000000"/>
          <w:sz w:val="24"/>
          <w:szCs w:val="24"/>
          <w:lang w:val="uk-UA"/>
        </w:rPr>
        <w:t>(спо</w:t>
      </w:r>
      <w:r w:rsidRPr="009A4CF9">
        <w:rPr>
          <w:rFonts w:ascii="Times New Roman" w:hAnsi="Times New Roman" w:cs="Times New Roman"/>
          <w:color w:val="000000"/>
          <w:sz w:val="24"/>
          <w:szCs w:val="24"/>
          <w:lang w:val="uk-UA"/>
        </w:rPr>
        <w:softHyphen/>
        <w:t xml:space="preserve">стереження </w:t>
      </w:r>
      <w:proofErr w:type="gramStart"/>
      <w:r w:rsidRPr="009A4CF9">
        <w:rPr>
          <w:rFonts w:ascii="Times New Roman" w:hAnsi="Times New Roman" w:cs="Times New Roman"/>
          <w:color w:val="000000"/>
          <w:sz w:val="24"/>
          <w:szCs w:val="24"/>
          <w:lang w:val="uk-UA"/>
        </w:rPr>
        <w:t>за</w:t>
      </w:r>
      <w:proofErr w:type="gramEnd"/>
      <w:r w:rsidRPr="009A4CF9">
        <w:rPr>
          <w:rFonts w:ascii="Times New Roman" w:hAnsi="Times New Roman" w:cs="Times New Roman"/>
          <w:color w:val="000000"/>
          <w:sz w:val="24"/>
          <w:szCs w:val="24"/>
          <w:lang w:val="uk-UA"/>
        </w:rPr>
        <w:t xml:space="preserve"> </w:t>
      </w:r>
      <w:proofErr w:type="gramStart"/>
      <w:r w:rsidRPr="009A4CF9">
        <w:rPr>
          <w:rFonts w:ascii="Times New Roman" w:hAnsi="Times New Roman" w:cs="Times New Roman"/>
          <w:color w:val="000000"/>
          <w:sz w:val="24"/>
          <w:szCs w:val="24"/>
          <w:lang w:val="uk-UA"/>
        </w:rPr>
        <w:t>динам</w:t>
      </w:r>
      <w:proofErr w:type="gramEnd"/>
      <w:r w:rsidRPr="009A4CF9">
        <w:rPr>
          <w:rFonts w:ascii="Times New Roman" w:hAnsi="Times New Roman" w:cs="Times New Roman"/>
          <w:color w:val="000000"/>
          <w:sz w:val="24"/>
          <w:szCs w:val="24"/>
          <w:lang w:val="uk-UA"/>
        </w:rPr>
        <w:t xml:space="preserve">ікою становлення </w:t>
      </w:r>
      <w:r w:rsidRPr="009A4CF9">
        <w:rPr>
          <w:rFonts w:ascii="Times New Roman" w:hAnsi="Times New Roman" w:cs="Times New Roman"/>
          <w:color w:val="000000"/>
          <w:sz w:val="24"/>
          <w:szCs w:val="24"/>
        </w:rPr>
        <w:t>ко</w:t>
      </w:r>
      <w:r w:rsidRPr="009A4CF9">
        <w:rPr>
          <w:rFonts w:ascii="Times New Roman" w:hAnsi="Times New Roman" w:cs="Times New Roman"/>
          <w:color w:val="000000"/>
          <w:sz w:val="24"/>
          <w:szCs w:val="24"/>
          <w:lang w:val="uk-UA"/>
        </w:rPr>
        <w:t>лективу,  прогнозування пр</w:t>
      </w:r>
      <w:r w:rsidRPr="009A4CF9">
        <w:rPr>
          <w:rFonts w:ascii="Times New Roman" w:hAnsi="Times New Roman" w:cs="Times New Roman"/>
          <w:color w:val="000000"/>
          <w:sz w:val="24"/>
          <w:szCs w:val="24"/>
          <w:lang w:val="uk-UA"/>
        </w:rPr>
        <w:t>о</w:t>
      </w:r>
      <w:r w:rsidRPr="009A4CF9">
        <w:rPr>
          <w:rFonts w:ascii="Times New Roman" w:hAnsi="Times New Roman" w:cs="Times New Roman"/>
          <w:color w:val="000000"/>
          <w:sz w:val="24"/>
          <w:szCs w:val="24"/>
          <w:lang w:val="uk-UA"/>
        </w:rPr>
        <w:t>блем,  які мо</w:t>
      </w:r>
      <w:r w:rsidRPr="009A4CF9">
        <w:rPr>
          <w:rFonts w:ascii="Times New Roman" w:hAnsi="Times New Roman" w:cs="Times New Roman"/>
          <w:color w:val="000000"/>
          <w:sz w:val="24"/>
          <w:szCs w:val="24"/>
          <w:lang w:val="uk-UA"/>
        </w:rPr>
        <w:softHyphen/>
        <w:t>жуть з'явитися у майбутньому);</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b/>
          <w:bCs/>
          <w:color w:val="000000"/>
          <w:sz w:val="24"/>
          <w:szCs w:val="24"/>
          <w:lang w:val="uk-UA"/>
        </w:rPr>
        <w:t xml:space="preserve">моніторинг освітніх систем </w:t>
      </w:r>
      <w:r w:rsidRPr="009A4CF9">
        <w:rPr>
          <w:rFonts w:ascii="Times New Roman" w:hAnsi="Times New Roman" w:cs="Times New Roman"/>
          <w:color w:val="000000"/>
          <w:sz w:val="24"/>
          <w:szCs w:val="24"/>
          <w:lang w:val="uk-UA"/>
        </w:rPr>
        <w:t>(оцінювання стану системи, в якій відбуваються зміни, з подаль</w:t>
      </w:r>
      <w:r w:rsidRPr="009A4CF9">
        <w:rPr>
          <w:rFonts w:ascii="Times New Roman" w:hAnsi="Times New Roman" w:cs="Times New Roman"/>
          <w:color w:val="000000"/>
          <w:sz w:val="24"/>
          <w:szCs w:val="24"/>
          <w:lang w:val="uk-UA"/>
        </w:rPr>
        <w:softHyphen/>
        <w:t xml:space="preserve">шим прийняттям управлінського </w:t>
      </w:r>
      <w:proofErr w:type="gramStart"/>
      <w:r w:rsidRPr="009A4CF9">
        <w:rPr>
          <w:rFonts w:ascii="Times New Roman" w:hAnsi="Times New Roman" w:cs="Times New Roman"/>
          <w:color w:val="000000"/>
          <w:sz w:val="24"/>
          <w:szCs w:val="24"/>
          <w:lang w:val="uk-UA"/>
        </w:rPr>
        <w:t>р</w:t>
      </w:r>
      <w:proofErr w:type="gramEnd"/>
      <w:r w:rsidRPr="009A4CF9">
        <w:rPr>
          <w:rFonts w:ascii="Times New Roman" w:hAnsi="Times New Roman" w:cs="Times New Roman"/>
          <w:color w:val="000000"/>
          <w:sz w:val="24"/>
          <w:szCs w:val="24"/>
          <w:lang w:val="uk-UA"/>
        </w:rPr>
        <w:t>ішення);</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b/>
          <w:bCs/>
          <w:color w:val="000000"/>
          <w:sz w:val="24"/>
          <w:szCs w:val="24"/>
          <w:lang w:val="uk-UA"/>
        </w:rPr>
        <w:t xml:space="preserve">педагогічний моніторинг </w:t>
      </w:r>
      <w:r w:rsidRPr="009A4CF9">
        <w:rPr>
          <w:rFonts w:ascii="Times New Roman" w:hAnsi="Times New Roman" w:cs="Times New Roman"/>
          <w:color w:val="000000"/>
          <w:sz w:val="24"/>
          <w:szCs w:val="24"/>
          <w:lang w:val="uk-UA"/>
        </w:rPr>
        <w:t>(супровідний конт</w:t>
      </w:r>
      <w:r w:rsidRPr="009A4CF9">
        <w:rPr>
          <w:rFonts w:ascii="Times New Roman" w:hAnsi="Times New Roman" w:cs="Times New Roman"/>
          <w:color w:val="000000"/>
          <w:sz w:val="24"/>
          <w:szCs w:val="24"/>
          <w:lang w:val="uk-UA"/>
        </w:rPr>
        <w:softHyphen/>
        <w:t>роль та поточне коригування взаємодії вчи</w:t>
      </w:r>
      <w:r w:rsidRPr="009A4CF9">
        <w:rPr>
          <w:rFonts w:ascii="Times New Roman" w:hAnsi="Times New Roman" w:cs="Times New Roman"/>
          <w:color w:val="000000"/>
          <w:sz w:val="24"/>
          <w:szCs w:val="24"/>
          <w:lang w:val="uk-UA"/>
        </w:rPr>
        <w:softHyphen/>
        <w:t xml:space="preserve">теля й учня в організації і здійсненні </w:t>
      </w:r>
      <w:r w:rsidRPr="009A4CF9">
        <w:rPr>
          <w:rFonts w:ascii="Times New Roman" w:hAnsi="Times New Roman" w:cs="Times New Roman"/>
          <w:b/>
          <w:bCs/>
          <w:color w:val="000000"/>
          <w:sz w:val="24"/>
          <w:szCs w:val="24"/>
          <w:lang w:val="uk-UA"/>
        </w:rPr>
        <w:t>НВП);</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b/>
          <w:bCs/>
          <w:color w:val="000000"/>
          <w:sz w:val="24"/>
          <w:szCs w:val="24"/>
          <w:lang w:val="uk-UA"/>
        </w:rPr>
        <w:t xml:space="preserve">освітній моніторинг </w:t>
      </w:r>
      <w:r w:rsidRPr="009A4CF9">
        <w:rPr>
          <w:rFonts w:ascii="Times New Roman" w:hAnsi="Times New Roman" w:cs="Times New Roman"/>
          <w:color w:val="000000"/>
          <w:sz w:val="24"/>
          <w:szCs w:val="24"/>
          <w:lang w:val="uk-UA"/>
        </w:rPr>
        <w:t>(супрові</w:t>
      </w:r>
      <w:proofErr w:type="gramStart"/>
      <w:r w:rsidRPr="009A4CF9">
        <w:rPr>
          <w:rFonts w:ascii="Times New Roman" w:hAnsi="Times New Roman" w:cs="Times New Roman"/>
          <w:color w:val="000000"/>
          <w:sz w:val="24"/>
          <w:szCs w:val="24"/>
          <w:lang w:val="uk-UA"/>
        </w:rPr>
        <w:t>дне</w:t>
      </w:r>
      <w:proofErr w:type="gramEnd"/>
      <w:r w:rsidRPr="009A4CF9">
        <w:rPr>
          <w:rFonts w:ascii="Times New Roman" w:hAnsi="Times New Roman" w:cs="Times New Roman"/>
          <w:color w:val="000000"/>
          <w:sz w:val="24"/>
          <w:szCs w:val="24"/>
          <w:lang w:val="uk-UA"/>
        </w:rPr>
        <w:t xml:space="preserve"> оцінювання і поточна регуляція будь-якого процесу в освіті);</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b/>
          <w:bCs/>
          <w:color w:val="000000"/>
          <w:sz w:val="24"/>
          <w:szCs w:val="24"/>
          <w:lang w:val="uk-UA"/>
        </w:rPr>
        <w:t xml:space="preserve">учнівський моніторинг </w:t>
      </w:r>
      <w:r w:rsidRPr="009A4CF9">
        <w:rPr>
          <w:rFonts w:ascii="Times New Roman" w:hAnsi="Times New Roman" w:cs="Times New Roman"/>
          <w:color w:val="000000"/>
          <w:sz w:val="24"/>
          <w:szCs w:val="24"/>
          <w:lang w:val="uk-UA"/>
        </w:rPr>
        <w:t xml:space="preserve">(комплекс </w:t>
      </w:r>
      <w:proofErr w:type="gramStart"/>
      <w:r w:rsidRPr="009A4CF9">
        <w:rPr>
          <w:rFonts w:ascii="Times New Roman" w:hAnsi="Times New Roman" w:cs="Times New Roman"/>
          <w:color w:val="000000"/>
          <w:sz w:val="24"/>
          <w:szCs w:val="24"/>
          <w:lang w:val="uk-UA"/>
        </w:rPr>
        <w:t>психолого-педагог</w:t>
      </w:r>
      <w:proofErr w:type="gramEnd"/>
      <w:r w:rsidRPr="009A4CF9">
        <w:rPr>
          <w:rFonts w:ascii="Times New Roman" w:hAnsi="Times New Roman" w:cs="Times New Roman"/>
          <w:color w:val="000000"/>
          <w:sz w:val="24"/>
          <w:szCs w:val="24"/>
          <w:lang w:val="uk-UA"/>
        </w:rPr>
        <w:t>ічних процедур, які супроводжують процес засвоєння учн</w:t>
      </w:r>
      <w:r w:rsidRPr="009A4CF9">
        <w:rPr>
          <w:rFonts w:ascii="Times New Roman" w:hAnsi="Times New Roman" w:cs="Times New Roman"/>
          <w:color w:val="000000"/>
          <w:sz w:val="24"/>
          <w:szCs w:val="24"/>
          <w:lang w:val="uk-UA"/>
        </w:rPr>
        <w:t>я</w:t>
      </w:r>
      <w:r w:rsidRPr="009A4CF9">
        <w:rPr>
          <w:rFonts w:ascii="Times New Roman" w:hAnsi="Times New Roman" w:cs="Times New Roman"/>
          <w:color w:val="000000"/>
          <w:sz w:val="24"/>
          <w:szCs w:val="24"/>
          <w:lang w:val="uk-UA"/>
        </w:rPr>
        <w:t>ми знань, сприяють ви</w:t>
      </w:r>
      <w:r w:rsidRPr="009A4CF9">
        <w:rPr>
          <w:rFonts w:ascii="Times New Roman" w:hAnsi="Times New Roman" w:cs="Times New Roman"/>
          <w:color w:val="000000"/>
          <w:sz w:val="24"/>
          <w:szCs w:val="24"/>
          <w:lang w:val="uk-UA"/>
        </w:rPr>
        <w:softHyphen/>
        <w:t>робленню нової інформації, необхідної для спря</w:t>
      </w:r>
      <w:r w:rsidRPr="009A4CF9">
        <w:rPr>
          <w:rFonts w:ascii="Times New Roman" w:hAnsi="Times New Roman" w:cs="Times New Roman"/>
          <w:color w:val="000000"/>
          <w:sz w:val="24"/>
          <w:szCs w:val="24"/>
          <w:lang w:val="uk-UA"/>
        </w:rPr>
        <w:softHyphen/>
        <w:t>мування дій на досягнення навчальної мети);</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b/>
          <w:bCs/>
          <w:color w:val="000000"/>
          <w:sz w:val="24"/>
          <w:szCs w:val="24"/>
          <w:lang w:val="uk-UA"/>
        </w:rPr>
        <w:t xml:space="preserve">моніторинг загальноосвітньої </w:t>
      </w:r>
      <w:proofErr w:type="gramStart"/>
      <w:r w:rsidRPr="009A4CF9">
        <w:rPr>
          <w:rFonts w:ascii="Times New Roman" w:hAnsi="Times New Roman" w:cs="Times New Roman"/>
          <w:b/>
          <w:bCs/>
          <w:color w:val="000000"/>
          <w:sz w:val="24"/>
          <w:szCs w:val="24"/>
          <w:lang w:val="uk-UA"/>
        </w:rPr>
        <w:t>п</w:t>
      </w:r>
      <w:proofErr w:type="gramEnd"/>
      <w:r w:rsidRPr="009A4CF9">
        <w:rPr>
          <w:rFonts w:ascii="Times New Roman" w:hAnsi="Times New Roman" w:cs="Times New Roman"/>
          <w:b/>
          <w:bCs/>
          <w:color w:val="000000"/>
          <w:sz w:val="24"/>
          <w:szCs w:val="24"/>
          <w:lang w:val="uk-UA"/>
        </w:rPr>
        <w:t xml:space="preserve">ідготовки учнів </w:t>
      </w:r>
      <w:r w:rsidRPr="009A4CF9">
        <w:rPr>
          <w:rFonts w:ascii="Times New Roman" w:hAnsi="Times New Roman" w:cs="Times New Roman"/>
          <w:color w:val="000000"/>
          <w:sz w:val="24"/>
          <w:szCs w:val="24"/>
          <w:lang w:val="uk-UA"/>
        </w:rPr>
        <w:t>(систематичне відстеження досягнення державних вимог підг</w:t>
      </w:r>
      <w:r w:rsidRPr="009A4CF9">
        <w:rPr>
          <w:rFonts w:ascii="Times New Roman" w:hAnsi="Times New Roman" w:cs="Times New Roman"/>
          <w:color w:val="000000"/>
          <w:sz w:val="24"/>
          <w:szCs w:val="24"/>
          <w:lang w:val="uk-UA"/>
        </w:rPr>
        <w:t>о</w:t>
      </w:r>
      <w:r w:rsidRPr="009A4CF9">
        <w:rPr>
          <w:rFonts w:ascii="Times New Roman" w:hAnsi="Times New Roman" w:cs="Times New Roman"/>
          <w:color w:val="000000"/>
          <w:sz w:val="24"/>
          <w:szCs w:val="24"/>
          <w:lang w:val="uk-UA"/>
        </w:rPr>
        <w:t>товки учнів за осно</w:t>
      </w:r>
      <w:r w:rsidRPr="009A4CF9">
        <w:rPr>
          <w:rFonts w:ascii="Times New Roman" w:hAnsi="Times New Roman" w:cs="Times New Roman"/>
          <w:color w:val="000000"/>
          <w:sz w:val="24"/>
          <w:szCs w:val="24"/>
          <w:lang w:val="uk-UA"/>
        </w:rPr>
        <w:softHyphen/>
        <w:t>вними навчальними дисциплінами);</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b/>
          <w:bCs/>
          <w:color w:val="000000"/>
          <w:sz w:val="24"/>
          <w:szCs w:val="24"/>
          <w:lang w:val="uk-UA"/>
        </w:rPr>
        <w:t>змістовний (особистісно орієнтований) моні</w:t>
      </w:r>
      <w:r w:rsidRPr="009A4CF9">
        <w:rPr>
          <w:rFonts w:ascii="Times New Roman" w:hAnsi="Times New Roman" w:cs="Times New Roman"/>
          <w:b/>
          <w:bCs/>
          <w:color w:val="000000"/>
          <w:sz w:val="24"/>
          <w:szCs w:val="24"/>
          <w:lang w:val="uk-UA"/>
        </w:rPr>
        <w:softHyphen/>
        <w:t xml:space="preserve">торинг </w:t>
      </w:r>
      <w:r w:rsidRPr="009A4CF9">
        <w:rPr>
          <w:rFonts w:ascii="Times New Roman" w:hAnsi="Times New Roman" w:cs="Times New Roman"/>
          <w:color w:val="000000"/>
          <w:sz w:val="24"/>
          <w:szCs w:val="24"/>
          <w:lang w:val="uk-UA"/>
        </w:rPr>
        <w:t>(динаміка особистісного розвитку);</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b/>
          <w:bCs/>
          <w:color w:val="000000"/>
          <w:sz w:val="24"/>
          <w:szCs w:val="24"/>
          <w:lang w:val="uk-UA"/>
        </w:rPr>
        <w:t xml:space="preserve">моніторинг результативності НВП </w:t>
      </w:r>
      <w:r w:rsidRPr="009A4CF9">
        <w:rPr>
          <w:rFonts w:ascii="Times New Roman" w:hAnsi="Times New Roman" w:cs="Times New Roman"/>
          <w:color w:val="000000"/>
          <w:sz w:val="24"/>
          <w:szCs w:val="24"/>
          <w:lang w:val="uk-UA"/>
        </w:rPr>
        <w:t>(пока</w:t>
      </w:r>
      <w:r w:rsidRPr="009A4CF9">
        <w:rPr>
          <w:rFonts w:ascii="Times New Roman" w:hAnsi="Times New Roman" w:cs="Times New Roman"/>
          <w:color w:val="000000"/>
          <w:sz w:val="24"/>
          <w:szCs w:val="24"/>
          <w:lang w:val="uk-UA"/>
        </w:rPr>
        <w:softHyphen/>
        <w:t xml:space="preserve">зує загальну картину дій усіх факторів, що впливають на навчання та виховання, і визначає напрями, які потребують більш детального </w:t>
      </w:r>
      <w:proofErr w:type="gramStart"/>
      <w:r w:rsidRPr="009A4CF9">
        <w:rPr>
          <w:rFonts w:ascii="Times New Roman" w:hAnsi="Times New Roman" w:cs="Times New Roman"/>
          <w:color w:val="000000"/>
          <w:sz w:val="24"/>
          <w:szCs w:val="24"/>
          <w:lang w:val="uk-UA"/>
        </w:rPr>
        <w:t>досл</w:t>
      </w:r>
      <w:proofErr w:type="gramEnd"/>
      <w:r w:rsidRPr="009A4CF9">
        <w:rPr>
          <w:rFonts w:ascii="Times New Roman" w:hAnsi="Times New Roman" w:cs="Times New Roman"/>
          <w:color w:val="000000"/>
          <w:sz w:val="24"/>
          <w:szCs w:val="24"/>
          <w:lang w:val="uk-UA"/>
        </w:rPr>
        <w:t>ідження).</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b/>
          <w:bCs/>
          <w:color w:val="000000"/>
          <w:sz w:val="24"/>
          <w:szCs w:val="24"/>
        </w:rPr>
        <w:t xml:space="preserve">10.  </w:t>
      </w:r>
      <w:r w:rsidRPr="009A4CF9">
        <w:rPr>
          <w:rFonts w:ascii="Times New Roman" w:hAnsi="Times New Roman" w:cs="Times New Roman"/>
          <w:b/>
          <w:bCs/>
          <w:color w:val="000000"/>
          <w:sz w:val="24"/>
          <w:szCs w:val="24"/>
          <w:lang w:val="uk-UA"/>
        </w:rPr>
        <w:t>Форми моніторингу.</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10.1. </w:t>
      </w:r>
      <w:r w:rsidRPr="009A4CF9">
        <w:rPr>
          <w:rFonts w:ascii="Times New Roman" w:hAnsi="Times New Roman" w:cs="Times New Roman"/>
          <w:color w:val="000000"/>
          <w:sz w:val="24"/>
          <w:szCs w:val="24"/>
          <w:lang w:val="uk-UA"/>
        </w:rPr>
        <w:t>Самооцінка власної діяльності на рівні пе</w:t>
      </w:r>
      <w:r w:rsidRPr="009A4CF9">
        <w:rPr>
          <w:rFonts w:ascii="Times New Roman" w:hAnsi="Times New Roman" w:cs="Times New Roman"/>
          <w:color w:val="000000"/>
          <w:sz w:val="24"/>
          <w:szCs w:val="24"/>
          <w:lang w:val="uk-UA"/>
        </w:rPr>
        <w:softHyphen/>
        <w:t>дагога, учня, адміністратора.</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10.2. </w:t>
      </w:r>
      <w:r w:rsidRPr="009A4CF9">
        <w:rPr>
          <w:rFonts w:ascii="Times New Roman" w:hAnsi="Times New Roman" w:cs="Times New Roman"/>
          <w:color w:val="000000"/>
          <w:sz w:val="24"/>
          <w:szCs w:val="24"/>
          <w:lang w:val="uk-UA"/>
        </w:rPr>
        <w:t>Внутрішня оцінка діяльності підсистем ке</w:t>
      </w:r>
      <w:r w:rsidRPr="009A4CF9">
        <w:rPr>
          <w:rFonts w:ascii="Times New Roman" w:hAnsi="Times New Roman" w:cs="Times New Roman"/>
          <w:color w:val="000000"/>
          <w:sz w:val="24"/>
          <w:szCs w:val="24"/>
          <w:lang w:val="uk-UA"/>
        </w:rPr>
        <w:softHyphen/>
        <w:t>рівниками.</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10.3.  </w:t>
      </w:r>
      <w:r w:rsidRPr="009A4CF9">
        <w:rPr>
          <w:rFonts w:ascii="Times New Roman" w:hAnsi="Times New Roman" w:cs="Times New Roman"/>
          <w:color w:val="000000"/>
          <w:sz w:val="24"/>
          <w:szCs w:val="24"/>
          <w:lang w:val="uk-UA"/>
        </w:rPr>
        <w:t>Зовнішнє оцінювання діяльності замовни</w:t>
      </w:r>
      <w:r w:rsidRPr="009A4CF9">
        <w:rPr>
          <w:rFonts w:ascii="Times New Roman" w:hAnsi="Times New Roman" w:cs="Times New Roman"/>
          <w:color w:val="000000"/>
          <w:sz w:val="24"/>
          <w:szCs w:val="24"/>
          <w:lang w:val="uk-UA"/>
        </w:rPr>
        <w:softHyphen/>
        <w:t>ками освітніх послуг, органами управління освітою.</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b/>
          <w:bCs/>
          <w:color w:val="000000"/>
          <w:sz w:val="24"/>
          <w:szCs w:val="24"/>
        </w:rPr>
        <w:t xml:space="preserve">11. </w:t>
      </w:r>
      <w:r w:rsidRPr="009A4CF9">
        <w:rPr>
          <w:rFonts w:ascii="Times New Roman" w:hAnsi="Times New Roman" w:cs="Times New Roman"/>
          <w:b/>
          <w:bCs/>
          <w:color w:val="000000"/>
          <w:sz w:val="24"/>
          <w:szCs w:val="24"/>
          <w:lang w:val="uk-UA"/>
        </w:rPr>
        <w:t>Етапи проведення моніторингу.</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b/>
          <w:bCs/>
          <w:color w:val="000000"/>
          <w:sz w:val="24"/>
          <w:szCs w:val="24"/>
        </w:rPr>
        <w:t xml:space="preserve">11.1. </w:t>
      </w:r>
      <w:r w:rsidRPr="009A4CF9">
        <w:rPr>
          <w:rFonts w:ascii="Times New Roman" w:hAnsi="Times New Roman" w:cs="Times New Roman"/>
          <w:color w:val="000000"/>
          <w:sz w:val="24"/>
          <w:szCs w:val="24"/>
          <w:lang w:val="uk-UA"/>
        </w:rPr>
        <w:t>Терміни проведення моніторингу визнача</w:t>
      </w:r>
      <w:r w:rsidRPr="009A4CF9">
        <w:rPr>
          <w:rFonts w:ascii="Times New Roman" w:hAnsi="Times New Roman" w:cs="Times New Roman"/>
          <w:color w:val="000000"/>
          <w:sz w:val="24"/>
          <w:szCs w:val="24"/>
          <w:lang w:val="uk-UA"/>
        </w:rPr>
        <w:softHyphen/>
        <w:t>ються планом роботи школи на рік.</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11.2. </w:t>
      </w:r>
      <w:r w:rsidRPr="009A4CF9">
        <w:rPr>
          <w:rFonts w:ascii="Times New Roman" w:hAnsi="Times New Roman" w:cs="Times New Roman"/>
          <w:color w:val="000000"/>
          <w:sz w:val="24"/>
          <w:szCs w:val="24"/>
          <w:lang w:val="uk-UA"/>
        </w:rPr>
        <w:t>Моніторинг включає три етапи:</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i/>
          <w:iCs/>
          <w:color w:val="000000"/>
          <w:sz w:val="24"/>
          <w:szCs w:val="24"/>
          <w:lang w:val="uk-UA"/>
        </w:rPr>
        <w:t xml:space="preserve">а)  підготовчий </w:t>
      </w:r>
      <w:r w:rsidRPr="009A4CF9">
        <w:rPr>
          <w:rFonts w:ascii="Times New Roman" w:hAnsi="Times New Roman" w:cs="Times New Roman"/>
          <w:color w:val="000000"/>
          <w:sz w:val="24"/>
          <w:szCs w:val="24"/>
        </w:rPr>
        <w:t xml:space="preserve">— </w:t>
      </w:r>
      <w:r w:rsidRPr="009A4CF9">
        <w:rPr>
          <w:rFonts w:ascii="Times New Roman" w:hAnsi="Times New Roman" w:cs="Times New Roman"/>
          <w:color w:val="000000"/>
          <w:sz w:val="24"/>
          <w:szCs w:val="24"/>
          <w:lang w:val="uk-UA"/>
        </w:rPr>
        <w:t>визначення об'єкта моніторин</w:t>
      </w:r>
      <w:r w:rsidRPr="009A4CF9">
        <w:rPr>
          <w:rFonts w:ascii="Times New Roman" w:hAnsi="Times New Roman" w:cs="Times New Roman"/>
          <w:color w:val="000000"/>
          <w:sz w:val="24"/>
          <w:szCs w:val="24"/>
          <w:lang w:val="uk-UA"/>
        </w:rPr>
        <w:softHyphen/>
        <w:t>гу, визначення мети, критерії оцінювання, розробка інструментарію і механізму відсте</w:t>
      </w:r>
      <w:r w:rsidRPr="009A4CF9">
        <w:rPr>
          <w:rFonts w:ascii="Times New Roman" w:hAnsi="Times New Roman" w:cs="Times New Roman"/>
          <w:color w:val="000000"/>
          <w:sz w:val="24"/>
          <w:szCs w:val="24"/>
          <w:lang w:val="uk-UA"/>
        </w:rPr>
        <w:softHyphen/>
        <w:t>ження, визначення термінів;</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i/>
          <w:iCs/>
          <w:color w:val="000000"/>
          <w:sz w:val="24"/>
          <w:szCs w:val="24"/>
          <w:lang w:val="uk-UA"/>
        </w:rPr>
        <w:t>б)   практичний (збір інформації</w:t>
      </w:r>
      <w:r w:rsidRPr="009A4CF9">
        <w:rPr>
          <w:rFonts w:ascii="Times New Roman" w:hAnsi="Times New Roman" w:cs="Times New Roman"/>
          <w:i/>
          <w:iCs/>
          <w:color w:val="000000"/>
          <w:sz w:val="24"/>
          <w:szCs w:val="24"/>
        </w:rPr>
        <w:t xml:space="preserve">) </w:t>
      </w:r>
      <w:r w:rsidRPr="009A4CF9">
        <w:rPr>
          <w:rFonts w:ascii="Times New Roman" w:hAnsi="Times New Roman" w:cs="Times New Roman"/>
          <w:color w:val="000000"/>
          <w:sz w:val="24"/>
          <w:szCs w:val="24"/>
        </w:rPr>
        <w:t xml:space="preserve">— </w:t>
      </w:r>
      <w:r w:rsidRPr="009A4CF9">
        <w:rPr>
          <w:rFonts w:ascii="Times New Roman" w:hAnsi="Times New Roman" w:cs="Times New Roman"/>
          <w:color w:val="000000"/>
          <w:sz w:val="24"/>
          <w:szCs w:val="24"/>
          <w:lang w:val="uk-UA"/>
        </w:rPr>
        <w:t>аналіз доку</w:t>
      </w:r>
      <w:r w:rsidRPr="009A4CF9">
        <w:rPr>
          <w:rFonts w:ascii="Times New Roman" w:hAnsi="Times New Roman" w:cs="Times New Roman"/>
          <w:color w:val="000000"/>
          <w:sz w:val="24"/>
          <w:szCs w:val="24"/>
          <w:lang w:val="uk-UA"/>
        </w:rPr>
        <w:softHyphen/>
        <w:t>ментації, тестування, контрольні зрізи, анке</w:t>
      </w:r>
      <w:r w:rsidRPr="009A4CF9">
        <w:rPr>
          <w:rFonts w:ascii="Times New Roman" w:hAnsi="Times New Roman" w:cs="Times New Roman"/>
          <w:color w:val="000000"/>
          <w:sz w:val="24"/>
          <w:szCs w:val="24"/>
          <w:lang w:val="uk-UA"/>
        </w:rPr>
        <w:softHyphen/>
        <w:t>тування, цільові співбес</w:t>
      </w:r>
      <w:r w:rsidRPr="009A4CF9">
        <w:rPr>
          <w:rFonts w:ascii="Times New Roman" w:hAnsi="Times New Roman" w:cs="Times New Roman"/>
          <w:color w:val="000000"/>
          <w:sz w:val="24"/>
          <w:szCs w:val="24"/>
          <w:lang w:val="uk-UA"/>
        </w:rPr>
        <w:t>і</w:t>
      </w:r>
      <w:r w:rsidRPr="009A4CF9">
        <w:rPr>
          <w:rFonts w:ascii="Times New Roman" w:hAnsi="Times New Roman" w:cs="Times New Roman"/>
          <w:color w:val="000000"/>
          <w:sz w:val="24"/>
          <w:szCs w:val="24"/>
          <w:lang w:val="uk-UA"/>
        </w:rPr>
        <w:t>ди, самооцінка тощо;</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i/>
          <w:iCs/>
          <w:color w:val="000000"/>
          <w:sz w:val="24"/>
          <w:szCs w:val="24"/>
          <w:lang w:val="uk-UA"/>
        </w:rPr>
        <w:t xml:space="preserve">в)  аналітичний </w:t>
      </w:r>
      <w:r w:rsidRPr="009A4CF9">
        <w:rPr>
          <w:rFonts w:ascii="Times New Roman" w:hAnsi="Times New Roman" w:cs="Times New Roman"/>
          <w:color w:val="000000"/>
          <w:sz w:val="24"/>
          <w:szCs w:val="24"/>
        </w:rPr>
        <w:t xml:space="preserve">— </w:t>
      </w:r>
      <w:r w:rsidRPr="009A4CF9">
        <w:rPr>
          <w:rFonts w:ascii="Times New Roman" w:hAnsi="Times New Roman" w:cs="Times New Roman"/>
          <w:color w:val="000000"/>
          <w:sz w:val="24"/>
          <w:szCs w:val="24"/>
          <w:lang w:val="uk-UA"/>
        </w:rPr>
        <w:t>систематизація інформації, аналіз інформації, коректування, прогнозу</w:t>
      </w:r>
      <w:r w:rsidRPr="009A4CF9">
        <w:rPr>
          <w:rFonts w:ascii="Times New Roman" w:hAnsi="Times New Roman" w:cs="Times New Roman"/>
          <w:color w:val="000000"/>
          <w:sz w:val="24"/>
          <w:szCs w:val="24"/>
          <w:lang w:val="uk-UA"/>
        </w:rPr>
        <w:softHyphen/>
        <w:t>вання, контроль за викона</w:t>
      </w:r>
      <w:r w:rsidRPr="009A4CF9">
        <w:rPr>
          <w:rFonts w:ascii="Times New Roman" w:hAnsi="Times New Roman" w:cs="Times New Roman"/>
          <w:color w:val="000000"/>
          <w:sz w:val="24"/>
          <w:szCs w:val="24"/>
          <w:lang w:val="uk-UA"/>
        </w:rPr>
        <w:t>н</w:t>
      </w:r>
      <w:r w:rsidRPr="009A4CF9">
        <w:rPr>
          <w:rFonts w:ascii="Times New Roman" w:hAnsi="Times New Roman" w:cs="Times New Roman"/>
          <w:color w:val="000000"/>
          <w:sz w:val="24"/>
          <w:szCs w:val="24"/>
          <w:lang w:val="uk-UA"/>
        </w:rPr>
        <w:t>ням прийнятих управлінських рішень.</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b/>
          <w:bCs/>
          <w:color w:val="000000"/>
          <w:sz w:val="24"/>
          <w:szCs w:val="24"/>
        </w:rPr>
        <w:t xml:space="preserve">12.  </w:t>
      </w:r>
      <w:r w:rsidRPr="009A4CF9">
        <w:rPr>
          <w:rFonts w:ascii="Times New Roman" w:hAnsi="Times New Roman" w:cs="Times New Roman"/>
          <w:b/>
          <w:bCs/>
          <w:color w:val="000000"/>
          <w:sz w:val="24"/>
          <w:szCs w:val="24"/>
          <w:lang w:val="uk-UA"/>
        </w:rPr>
        <w:t>Виконавці моніторингу.</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lang w:val="uk-UA"/>
        </w:rPr>
        <w:t>Виконавцями моніторингу є: заступники ди</w:t>
      </w:r>
      <w:r w:rsidRPr="009A4CF9">
        <w:rPr>
          <w:rFonts w:ascii="Times New Roman" w:hAnsi="Times New Roman" w:cs="Times New Roman"/>
          <w:color w:val="000000"/>
          <w:sz w:val="24"/>
          <w:szCs w:val="24"/>
          <w:lang w:val="uk-UA"/>
        </w:rPr>
        <w:softHyphen/>
        <w:t>ректора з НВР, керівники ПІМО, творчих груп, інших підрозділів метод</w:t>
      </w:r>
      <w:r w:rsidRPr="009A4CF9">
        <w:rPr>
          <w:rFonts w:ascii="Times New Roman" w:hAnsi="Times New Roman" w:cs="Times New Roman"/>
          <w:color w:val="000000"/>
          <w:sz w:val="24"/>
          <w:szCs w:val="24"/>
          <w:lang w:val="uk-UA"/>
        </w:rPr>
        <w:t>и</w:t>
      </w:r>
      <w:r w:rsidRPr="009A4CF9">
        <w:rPr>
          <w:rFonts w:ascii="Times New Roman" w:hAnsi="Times New Roman" w:cs="Times New Roman"/>
          <w:color w:val="000000"/>
          <w:sz w:val="24"/>
          <w:szCs w:val="24"/>
          <w:lang w:val="uk-UA"/>
        </w:rPr>
        <w:t xml:space="preserve">чної системи школи, педагогічні працівники певної спеціалізації </w:t>
      </w:r>
      <w:r w:rsidRPr="009A4CF9">
        <w:rPr>
          <w:rFonts w:ascii="Times New Roman" w:hAnsi="Times New Roman" w:cs="Times New Roman"/>
          <w:color w:val="000000"/>
          <w:sz w:val="24"/>
          <w:szCs w:val="24"/>
          <w:lang w:val="uk-UA"/>
        </w:rPr>
        <w:lastRenderedPageBreak/>
        <w:t>(соціальний педагог та ін.), вчителі-предметники, класні керівники, представники психологічної, логопедичної служб школи.</w:t>
      </w:r>
    </w:p>
    <w:p w:rsidR="009A4CF9" w:rsidRPr="009A4CF9" w:rsidRDefault="009A4CF9" w:rsidP="009A4CF9">
      <w:pPr>
        <w:shd w:val="clear" w:color="auto" w:fill="FFFFFF"/>
        <w:spacing w:after="0" w:line="240" w:lineRule="auto"/>
        <w:jc w:val="both"/>
        <w:rPr>
          <w:rFonts w:ascii="Times New Roman" w:hAnsi="Times New Roman" w:cs="Times New Roman"/>
          <w:b/>
          <w:sz w:val="24"/>
          <w:szCs w:val="24"/>
          <w:lang w:val="uk-UA"/>
        </w:rPr>
      </w:pPr>
      <w:r w:rsidRPr="009A4CF9">
        <w:rPr>
          <w:rFonts w:ascii="Times New Roman" w:hAnsi="Times New Roman" w:cs="Times New Roman"/>
          <w:b/>
          <w:color w:val="000000"/>
          <w:sz w:val="24"/>
          <w:szCs w:val="24"/>
          <w:lang w:val="uk-UA"/>
        </w:rPr>
        <w:t>13. Функціональні обов'язки учасників моніто</w:t>
      </w:r>
      <w:r w:rsidRPr="009A4CF9">
        <w:rPr>
          <w:rFonts w:ascii="Times New Roman" w:hAnsi="Times New Roman" w:cs="Times New Roman"/>
          <w:b/>
          <w:color w:val="000000"/>
          <w:sz w:val="24"/>
          <w:szCs w:val="24"/>
          <w:lang w:val="uk-UA"/>
        </w:rPr>
        <w:softHyphen/>
        <w:t>рингу.</w:t>
      </w:r>
    </w:p>
    <w:p w:rsidR="009A4CF9" w:rsidRPr="009A4CF9" w:rsidRDefault="009A4CF9" w:rsidP="009A4CF9">
      <w:pPr>
        <w:shd w:val="clear" w:color="auto" w:fill="FFFFFF"/>
        <w:spacing w:after="0" w:line="240" w:lineRule="auto"/>
        <w:jc w:val="both"/>
        <w:rPr>
          <w:rFonts w:ascii="Times New Roman" w:hAnsi="Times New Roman" w:cs="Times New Roman"/>
          <w:sz w:val="24"/>
          <w:szCs w:val="24"/>
          <w:lang w:val="uk-UA"/>
        </w:rPr>
      </w:pPr>
      <w:r w:rsidRPr="009A4CF9">
        <w:rPr>
          <w:rFonts w:ascii="Times New Roman" w:hAnsi="Times New Roman" w:cs="Times New Roman"/>
          <w:color w:val="000000"/>
          <w:sz w:val="24"/>
          <w:szCs w:val="24"/>
          <w:lang w:val="uk-UA"/>
        </w:rPr>
        <w:t>13.1.  Керівництво школи:</w:t>
      </w:r>
    </w:p>
    <w:p w:rsidR="009A4CF9" w:rsidRPr="009A4CF9" w:rsidRDefault="009A4CF9" w:rsidP="009A4CF9">
      <w:pPr>
        <w:shd w:val="clear" w:color="auto" w:fill="FFFFFF"/>
        <w:spacing w:after="0" w:line="240" w:lineRule="auto"/>
        <w:jc w:val="both"/>
        <w:rPr>
          <w:rFonts w:ascii="Times New Roman" w:hAnsi="Times New Roman" w:cs="Times New Roman"/>
          <w:sz w:val="24"/>
          <w:szCs w:val="24"/>
          <w:lang w:val="uk-UA"/>
        </w:rPr>
      </w:pPr>
      <w:r w:rsidRPr="009A4CF9">
        <w:rPr>
          <w:rFonts w:ascii="Times New Roman" w:hAnsi="Times New Roman" w:cs="Times New Roman"/>
          <w:color w:val="000000"/>
          <w:sz w:val="24"/>
          <w:szCs w:val="24"/>
          <w:lang w:val="uk-UA"/>
        </w:rPr>
        <w:t>•    розробляє і втілює внутрішньошкільну сис</w:t>
      </w:r>
      <w:r w:rsidRPr="009A4CF9">
        <w:rPr>
          <w:rFonts w:ascii="Times New Roman" w:hAnsi="Times New Roman" w:cs="Times New Roman"/>
          <w:color w:val="000000"/>
          <w:sz w:val="24"/>
          <w:szCs w:val="24"/>
          <w:lang w:val="uk-UA"/>
        </w:rPr>
        <w:softHyphen/>
        <w:t>тему моніторингу якості освіти і виховання;</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color w:val="000000"/>
          <w:sz w:val="24"/>
          <w:szCs w:val="24"/>
          <w:lang w:val="uk-UA"/>
        </w:rPr>
        <w:t>установлює і затверджує порядок, періо</w:t>
      </w:r>
      <w:r w:rsidRPr="009A4CF9">
        <w:rPr>
          <w:rFonts w:ascii="Times New Roman" w:hAnsi="Times New Roman" w:cs="Times New Roman"/>
          <w:color w:val="000000"/>
          <w:sz w:val="24"/>
          <w:szCs w:val="24"/>
          <w:lang w:val="uk-UA"/>
        </w:rPr>
        <w:softHyphen/>
        <w:t xml:space="preserve">дичність проведення моніторингових </w:t>
      </w:r>
      <w:proofErr w:type="gramStart"/>
      <w:r w:rsidRPr="009A4CF9">
        <w:rPr>
          <w:rFonts w:ascii="Times New Roman" w:hAnsi="Times New Roman" w:cs="Times New Roman"/>
          <w:color w:val="000000"/>
          <w:sz w:val="24"/>
          <w:szCs w:val="24"/>
          <w:lang w:val="uk-UA"/>
        </w:rPr>
        <w:t>до</w:t>
      </w:r>
      <w:r w:rsidRPr="009A4CF9">
        <w:rPr>
          <w:rFonts w:ascii="Times New Roman" w:hAnsi="Times New Roman" w:cs="Times New Roman"/>
          <w:color w:val="000000"/>
          <w:sz w:val="24"/>
          <w:szCs w:val="24"/>
          <w:lang w:val="uk-UA"/>
        </w:rPr>
        <w:softHyphen/>
        <w:t>сл</w:t>
      </w:r>
      <w:proofErr w:type="gramEnd"/>
      <w:r w:rsidRPr="009A4CF9">
        <w:rPr>
          <w:rFonts w:ascii="Times New Roman" w:hAnsi="Times New Roman" w:cs="Times New Roman"/>
          <w:color w:val="000000"/>
          <w:sz w:val="24"/>
          <w:szCs w:val="24"/>
          <w:lang w:val="uk-UA"/>
        </w:rPr>
        <w:t>іджень;</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color w:val="000000"/>
          <w:sz w:val="24"/>
          <w:szCs w:val="24"/>
          <w:lang w:val="uk-UA"/>
        </w:rPr>
        <w:t>визначає шляхи подальшого розвитку школи.</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13.2.  </w:t>
      </w:r>
      <w:r w:rsidRPr="009A4CF9">
        <w:rPr>
          <w:rFonts w:ascii="Times New Roman" w:hAnsi="Times New Roman" w:cs="Times New Roman"/>
          <w:color w:val="000000"/>
          <w:sz w:val="24"/>
          <w:szCs w:val="24"/>
          <w:lang w:val="uk-UA"/>
        </w:rPr>
        <w:t>Рада моніторингу:</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color w:val="000000"/>
          <w:sz w:val="24"/>
          <w:szCs w:val="24"/>
          <w:lang w:val="uk-UA"/>
        </w:rPr>
        <w:t xml:space="preserve">проводить моніторингові </w:t>
      </w:r>
      <w:proofErr w:type="gramStart"/>
      <w:r w:rsidRPr="009A4CF9">
        <w:rPr>
          <w:rFonts w:ascii="Times New Roman" w:hAnsi="Times New Roman" w:cs="Times New Roman"/>
          <w:color w:val="000000"/>
          <w:sz w:val="24"/>
          <w:szCs w:val="24"/>
          <w:lang w:val="uk-UA"/>
        </w:rPr>
        <w:t>досл</w:t>
      </w:r>
      <w:proofErr w:type="gramEnd"/>
      <w:r w:rsidRPr="009A4CF9">
        <w:rPr>
          <w:rFonts w:ascii="Times New Roman" w:hAnsi="Times New Roman" w:cs="Times New Roman"/>
          <w:color w:val="000000"/>
          <w:sz w:val="24"/>
          <w:szCs w:val="24"/>
          <w:lang w:val="uk-UA"/>
        </w:rPr>
        <w:t>ідження;</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color w:val="000000"/>
          <w:sz w:val="24"/>
          <w:szCs w:val="24"/>
          <w:lang w:val="uk-UA"/>
        </w:rPr>
        <w:t>аналізує результати моніторингу;</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color w:val="000000"/>
          <w:sz w:val="24"/>
          <w:szCs w:val="24"/>
          <w:lang w:val="uk-UA"/>
        </w:rPr>
        <w:t xml:space="preserve">веде </w:t>
      </w:r>
      <w:proofErr w:type="gramStart"/>
      <w:r w:rsidRPr="009A4CF9">
        <w:rPr>
          <w:rFonts w:ascii="Times New Roman" w:hAnsi="Times New Roman" w:cs="Times New Roman"/>
          <w:color w:val="000000"/>
          <w:sz w:val="24"/>
          <w:szCs w:val="24"/>
          <w:lang w:val="uk-UA"/>
        </w:rPr>
        <w:t>обл</w:t>
      </w:r>
      <w:proofErr w:type="gramEnd"/>
      <w:r w:rsidRPr="009A4CF9">
        <w:rPr>
          <w:rFonts w:ascii="Times New Roman" w:hAnsi="Times New Roman" w:cs="Times New Roman"/>
          <w:color w:val="000000"/>
          <w:sz w:val="24"/>
          <w:szCs w:val="24"/>
          <w:lang w:val="uk-UA"/>
        </w:rPr>
        <w:t>ік результатів моніторингу;</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color w:val="000000"/>
          <w:sz w:val="24"/>
          <w:szCs w:val="24"/>
          <w:lang w:val="uk-UA"/>
        </w:rPr>
        <w:t>розробляє рекомендації з усунення виявле</w:t>
      </w:r>
      <w:r w:rsidRPr="009A4CF9">
        <w:rPr>
          <w:rFonts w:ascii="Times New Roman" w:hAnsi="Times New Roman" w:cs="Times New Roman"/>
          <w:color w:val="000000"/>
          <w:sz w:val="24"/>
          <w:szCs w:val="24"/>
          <w:lang w:val="uk-UA"/>
        </w:rPr>
        <w:softHyphen/>
        <w:t>них недоліків.</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13.3.  </w:t>
      </w:r>
      <w:r w:rsidRPr="009A4CF9">
        <w:rPr>
          <w:rFonts w:ascii="Times New Roman" w:hAnsi="Times New Roman" w:cs="Times New Roman"/>
          <w:color w:val="000000"/>
          <w:sz w:val="24"/>
          <w:szCs w:val="24"/>
          <w:lang w:val="uk-UA"/>
        </w:rPr>
        <w:t>Класний керівник:</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color w:val="000000"/>
          <w:sz w:val="24"/>
          <w:szCs w:val="24"/>
          <w:lang w:val="uk-UA"/>
        </w:rPr>
        <w:t xml:space="preserve">проводить контроль за всеобучем </w:t>
      </w:r>
      <w:proofErr w:type="gramStart"/>
      <w:r w:rsidRPr="009A4CF9">
        <w:rPr>
          <w:rFonts w:ascii="Times New Roman" w:hAnsi="Times New Roman" w:cs="Times New Roman"/>
          <w:color w:val="000000"/>
          <w:sz w:val="24"/>
          <w:szCs w:val="24"/>
          <w:lang w:val="uk-UA"/>
        </w:rPr>
        <w:t>кожного</w:t>
      </w:r>
      <w:proofErr w:type="gramEnd"/>
      <w:r w:rsidRPr="009A4CF9">
        <w:rPr>
          <w:rFonts w:ascii="Times New Roman" w:hAnsi="Times New Roman" w:cs="Times New Roman"/>
          <w:color w:val="000000"/>
          <w:sz w:val="24"/>
          <w:szCs w:val="24"/>
          <w:lang w:val="uk-UA"/>
        </w:rPr>
        <w:t xml:space="preserve"> учня;</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color w:val="000000"/>
          <w:sz w:val="24"/>
          <w:szCs w:val="24"/>
          <w:lang w:val="uk-UA"/>
        </w:rPr>
        <w:t xml:space="preserve">своєчасно доводить </w:t>
      </w:r>
      <w:proofErr w:type="gramStart"/>
      <w:r w:rsidRPr="009A4CF9">
        <w:rPr>
          <w:rFonts w:ascii="Times New Roman" w:hAnsi="Times New Roman" w:cs="Times New Roman"/>
          <w:color w:val="000000"/>
          <w:sz w:val="24"/>
          <w:szCs w:val="24"/>
          <w:lang w:val="uk-UA"/>
        </w:rPr>
        <w:t>п</w:t>
      </w:r>
      <w:proofErr w:type="gramEnd"/>
      <w:r w:rsidRPr="009A4CF9">
        <w:rPr>
          <w:rFonts w:ascii="Times New Roman" w:hAnsi="Times New Roman" w:cs="Times New Roman"/>
          <w:color w:val="000000"/>
          <w:sz w:val="24"/>
          <w:szCs w:val="24"/>
          <w:lang w:val="uk-UA"/>
        </w:rPr>
        <w:t>ідсумки до відома батьків;</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color w:val="000000"/>
          <w:sz w:val="24"/>
          <w:szCs w:val="24"/>
          <w:lang w:val="uk-UA"/>
        </w:rPr>
        <w:t>своєчасно подає інформацію для моніторингу.</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13.4. </w:t>
      </w:r>
      <w:r w:rsidRPr="009A4CF9">
        <w:rPr>
          <w:rFonts w:ascii="Times New Roman" w:hAnsi="Times New Roman" w:cs="Times New Roman"/>
          <w:color w:val="000000"/>
          <w:sz w:val="24"/>
          <w:szCs w:val="24"/>
          <w:lang w:val="uk-UA"/>
        </w:rPr>
        <w:t>Учитель:</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color w:val="000000"/>
          <w:sz w:val="24"/>
          <w:szCs w:val="24"/>
          <w:lang w:val="uk-UA"/>
        </w:rPr>
        <w:t xml:space="preserve">визначає й аналізує </w:t>
      </w:r>
      <w:proofErr w:type="gramStart"/>
      <w:r w:rsidRPr="009A4CF9">
        <w:rPr>
          <w:rFonts w:ascii="Times New Roman" w:hAnsi="Times New Roman" w:cs="Times New Roman"/>
          <w:color w:val="000000"/>
          <w:sz w:val="24"/>
          <w:szCs w:val="24"/>
          <w:lang w:val="uk-UA"/>
        </w:rPr>
        <w:t>р</w:t>
      </w:r>
      <w:proofErr w:type="gramEnd"/>
      <w:r w:rsidRPr="009A4CF9">
        <w:rPr>
          <w:rFonts w:ascii="Times New Roman" w:hAnsi="Times New Roman" w:cs="Times New Roman"/>
          <w:color w:val="000000"/>
          <w:sz w:val="24"/>
          <w:szCs w:val="24"/>
          <w:lang w:val="uk-UA"/>
        </w:rPr>
        <w:t>івень навчальних до</w:t>
      </w:r>
      <w:r w:rsidRPr="009A4CF9">
        <w:rPr>
          <w:rFonts w:ascii="Times New Roman" w:hAnsi="Times New Roman" w:cs="Times New Roman"/>
          <w:color w:val="000000"/>
          <w:sz w:val="24"/>
          <w:szCs w:val="24"/>
          <w:lang w:val="uk-UA"/>
        </w:rPr>
        <w:softHyphen/>
        <w:t>сягнень учнів з предметів за результатами тестування, контрольних зр</w:t>
      </w:r>
      <w:r w:rsidRPr="009A4CF9">
        <w:rPr>
          <w:rFonts w:ascii="Times New Roman" w:hAnsi="Times New Roman" w:cs="Times New Roman"/>
          <w:color w:val="000000"/>
          <w:sz w:val="24"/>
          <w:szCs w:val="24"/>
          <w:lang w:val="uk-UA"/>
        </w:rPr>
        <w:t>і</w:t>
      </w:r>
      <w:r w:rsidRPr="009A4CF9">
        <w:rPr>
          <w:rFonts w:ascii="Times New Roman" w:hAnsi="Times New Roman" w:cs="Times New Roman"/>
          <w:color w:val="000000"/>
          <w:sz w:val="24"/>
          <w:szCs w:val="24"/>
          <w:lang w:val="uk-UA"/>
        </w:rPr>
        <w:t>зів, підсумків за семестри, навчальний рік;</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color w:val="000000"/>
          <w:sz w:val="24"/>
          <w:szCs w:val="24"/>
          <w:lang w:val="uk-UA"/>
        </w:rPr>
        <w:t xml:space="preserve">визначає шляхи </w:t>
      </w:r>
      <w:proofErr w:type="gramStart"/>
      <w:r w:rsidRPr="009A4CF9">
        <w:rPr>
          <w:rFonts w:ascii="Times New Roman" w:hAnsi="Times New Roman" w:cs="Times New Roman"/>
          <w:color w:val="000000"/>
          <w:sz w:val="24"/>
          <w:szCs w:val="24"/>
          <w:lang w:val="uk-UA"/>
        </w:rPr>
        <w:t>п</w:t>
      </w:r>
      <w:proofErr w:type="gramEnd"/>
      <w:r w:rsidRPr="009A4CF9">
        <w:rPr>
          <w:rFonts w:ascii="Times New Roman" w:hAnsi="Times New Roman" w:cs="Times New Roman"/>
          <w:color w:val="000000"/>
          <w:sz w:val="24"/>
          <w:szCs w:val="24"/>
          <w:lang w:val="uk-UA"/>
        </w:rPr>
        <w:t>ідвищення навчальних досягнень учнів;</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color w:val="000000"/>
          <w:sz w:val="24"/>
          <w:szCs w:val="24"/>
          <w:lang w:val="uk-UA"/>
        </w:rPr>
        <w:t>своєчасно подає інформацію для моніторингу.</w:t>
      </w:r>
    </w:p>
    <w:p w:rsidR="009A4CF9" w:rsidRPr="009A4CF9" w:rsidRDefault="009A4CF9" w:rsidP="009A4CF9">
      <w:pPr>
        <w:shd w:val="clear" w:color="auto" w:fill="FFFFFF"/>
        <w:spacing w:after="0" w:line="240" w:lineRule="auto"/>
        <w:jc w:val="both"/>
        <w:rPr>
          <w:rFonts w:ascii="Times New Roman" w:hAnsi="Times New Roman" w:cs="Times New Roman"/>
          <w:b/>
          <w:sz w:val="24"/>
          <w:szCs w:val="24"/>
        </w:rPr>
      </w:pPr>
      <w:r w:rsidRPr="009A4CF9">
        <w:rPr>
          <w:rFonts w:ascii="Times New Roman" w:hAnsi="Times New Roman" w:cs="Times New Roman"/>
          <w:b/>
          <w:color w:val="000000"/>
          <w:sz w:val="24"/>
          <w:szCs w:val="24"/>
        </w:rPr>
        <w:t xml:space="preserve">14. </w:t>
      </w:r>
      <w:r w:rsidRPr="009A4CF9">
        <w:rPr>
          <w:rFonts w:ascii="Times New Roman" w:hAnsi="Times New Roman" w:cs="Times New Roman"/>
          <w:b/>
          <w:color w:val="000000"/>
          <w:sz w:val="24"/>
          <w:szCs w:val="24"/>
          <w:lang w:val="uk-UA"/>
        </w:rPr>
        <w:t>Критерії щодо здійснення внутрішнього мо</w:t>
      </w:r>
      <w:r w:rsidRPr="009A4CF9">
        <w:rPr>
          <w:rFonts w:ascii="Times New Roman" w:hAnsi="Times New Roman" w:cs="Times New Roman"/>
          <w:b/>
          <w:color w:val="000000"/>
          <w:sz w:val="24"/>
          <w:szCs w:val="24"/>
          <w:lang w:val="uk-UA"/>
        </w:rPr>
        <w:softHyphen/>
        <w:t>ніторингу:</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i/>
          <w:iCs/>
          <w:color w:val="000000"/>
          <w:sz w:val="24"/>
          <w:szCs w:val="24"/>
          <w:lang w:val="uk-UA"/>
        </w:rPr>
        <w:t xml:space="preserve">об'єктивність з </w:t>
      </w:r>
      <w:r w:rsidRPr="009A4CF9">
        <w:rPr>
          <w:rFonts w:ascii="Times New Roman" w:hAnsi="Times New Roman" w:cs="Times New Roman"/>
          <w:color w:val="000000"/>
          <w:sz w:val="24"/>
          <w:szCs w:val="24"/>
          <w:lang w:val="uk-UA"/>
        </w:rPr>
        <w:t>метою максимального уник</w:t>
      </w:r>
      <w:r w:rsidRPr="009A4CF9">
        <w:rPr>
          <w:rFonts w:ascii="Times New Roman" w:hAnsi="Times New Roman" w:cs="Times New Roman"/>
          <w:color w:val="000000"/>
          <w:sz w:val="24"/>
          <w:szCs w:val="24"/>
          <w:lang w:val="uk-UA"/>
        </w:rPr>
        <w:softHyphen/>
        <w:t>нення суб'єктивних оцінок, урахування всіх результатів (позитивних і негативних), ство</w:t>
      </w:r>
      <w:r w:rsidRPr="009A4CF9">
        <w:rPr>
          <w:rFonts w:ascii="Times New Roman" w:hAnsi="Times New Roman" w:cs="Times New Roman"/>
          <w:color w:val="000000"/>
          <w:sz w:val="24"/>
          <w:szCs w:val="24"/>
          <w:lang w:val="uk-UA"/>
        </w:rPr>
        <w:softHyphen/>
        <w:t xml:space="preserve">рення </w:t>
      </w:r>
      <w:proofErr w:type="gramStart"/>
      <w:r w:rsidRPr="009A4CF9">
        <w:rPr>
          <w:rFonts w:ascii="Times New Roman" w:hAnsi="Times New Roman" w:cs="Times New Roman"/>
          <w:color w:val="000000"/>
          <w:sz w:val="24"/>
          <w:szCs w:val="24"/>
          <w:lang w:val="uk-UA"/>
        </w:rPr>
        <w:t>р</w:t>
      </w:r>
      <w:proofErr w:type="gramEnd"/>
      <w:r w:rsidRPr="009A4CF9">
        <w:rPr>
          <w:rFonts w:ascii="Times New Roman" w:hAnsi="Times New Roman" w:cs="Times New Roman"/>
          <w:color w:val="000000"/>
          <w:sz w:val="24"/>
          <w:szCs w:val="24"/>
          <w:lang w:val="uk-UA"/>
        </w:rPr>
        <w:t>івних умов для всіх учасників НВП;</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i/>
          <w:iCs/>
          <w:color w:val="000000"/>
          <w:sz w:val="24"/>
          <w:szCs w:val="24"/>
          <w:lang w:val="uk-UA"/>
        </w:rPr>
        <w:t xml:space="preserve">валідність </w:t>
      </w:r>
      <w:r w:rsidRPr="009A4CF9">
        <w:rPr>
          <w:rFonts w:ascii="Times New Roman" w:hAnsi="Times New Roman" w:cs="Times New Roman"/>
          <w:color w:val="000000"/>
          <w:sz w:val="24"/>
          <w:szCs w:val="24"/>
          <w:lang w:val="uk-UA"/>
        </w:rPr>
        <w:t>для повної і всебічної відпові</w:t>
      </w:r>
      <w:r w:rsidRPr="009A4CF9">
        <w:rPr>
          <w:rFonts w:ascii="Times New Roman" w:hAnsi="Times New Roman" w:cs="Times New Roman"/>
          <w:color w:val="000000"/>
          <w:sz w:val="24"/>
          <w:szCs w:val="24"/>
          <w:lang w:val="uk-UA"/>
        </w:rPr>
        <w:softHyphen/>
        <w:t xml:space="preserve">дальності пропонованих контрольних завдань змісту </w:t>
      </w:r>
      <w:proofErr w:type="gramStart"/>
      <w:r w:rsidRPr="009A4CF9">
        <w:rPr>
          <w:rFonts w:ascii="Times New Roman" w:hAnsi="Times New Roman" w:cs="Times New Roman"/>
          <w:color w:val="000000"/>
          <w:sz w:val="24"/>
          <w:szCs w:val="24"/>
          <w:lang w:val="uk-UA"/>
        </w:rPr>
        <w:t>досл</w:t>
      </w:r>
      <w:proofErr w:type="gramEnd"/>
      <w:r w:rsidRPr="009A4CF9">
        <w:rPr>
          <w:rFonts w:ascii="Times New Roman" w:hAnsi="Times New Roman" w:cs="Times New Roman"/>
          <w:color w:val="000000"/>
          <w:sz w:val="24"/>
          <w:szCs w:val="24"/>
          <w:lang w:val="uk-UA"/>
        </w:rPr>
        <w:t>іджуваного м</w:t>
      </w:r>
      <w:r w:rsidRPr="009A4CF9">
        <w:rPr>
          <w:rFonts w:ascii="Times New Roman" w:hAnsi="Times New Roman" w:cs="Times New Roman"/>
          <w:color w:val="000000"/>
          <w:sz w:val="24"/>
          <w:szCs w:val="24"/>
          <w:lang w:val="uk-UA"/>
        </w:rPr>
        <w:t>а</w:t>
      </w:r>
      <w:r w:rsidRPr="009A4CF9">
        <w:rPr>
          <w:rFonts w:ascii="Times New Roman" w:hAnsi="Times New Roman" w:cs="Times New Roman"/>
          <w:color w:val="000000"/>
          <w:sz w:val="24"/>
          <w:szCs w:val="24"/>
          <w:lang w:val="uk-UA"/>
        </w:rPr>
        <w:t>теріалу, чіткість критеріїв виміру та оцінки, можливість підтвердження позитивних і негативних результатів, які отримуються різними спо</w:t>
      </w:r>
      <w:r w:rsidRPr="009A4CF9">
        <w:rPr>
          <w:rFonts w:ascii="Times New Roman" w:hAnsi="Times New Roman" w:cs="Times New Roman"/>
          <w:color w:val="000000"/>
          <w:sz w:val="24"/>
          <w:szCs w:val="24"/>
          <w:lang w:val="uk-UA"/>
        </w:rPr>
        <w:softHyphen/>
        <w:t>собами контролю;</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i/>
          <w:iCs/>
          <w:color w:val="000000"/>
          <w:sz w:val="24"/>
          <w:szCs w:val="24"/>
          <w:lang w:val="uk-UA"/>
        </w:rPr>
        <w:t xml:space="preserve">надійність </w:t>
      </w:r>
      <w:r w:rsidRPr="009A4CF9">
        <w:rPr>
          <w:rFonts w:ascii="Times New Roman" w:hAnsi="Times New Roman" w:cs="Times New Roman"/>
          <w:color w:val="000000"/>
          <w:sz w:val="24"/>
          <w:szCs w:val="24"/>
          <w:lang w:val="uk-UA"/>
        </w:rPr>
        <w:t xml:space="preserve">результатів, що отримуються при </w:t>
      </w:r>
      <w:proofErr w:type="gramStart"/>
      <w:r w:rsidRPr="009A4CF9">
        <w:rPr>
          <w:rFonts w:ascii="Times New Roman" w:hAnsi="Times New Roman" w:cs="Times New Roman"/>
          <w:color w:val="000000"/>
          <w:sz w:val="24"/>
          <w:szCs w:val="24"/>
          <w:lang w:val="uk-UA"/>
        </w:rPr>
        <w:t>повторному</w:t>
      </w:r>
      <w:proofErr w:type="gramEnd"/>
      <w:r w:rsidRPr="009A4CF9">
        <w:rPr>
          <w:rFonts w:ascii="Times New Roman" w:hAnsi="Times New Roman" w:cs="Times New Roman"/>
          <w:color w:val="000000"/>
          <w:sz w:val="24"/>
          <w:szCs w:val="24"/>
          <w:lang w:val="uk-UA"/>
        </w:rPr>
        <w:t xml:space="preserve"> контролі, який проводять інші особи;</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i/>
          <w:iCs/>
          <w:color w:val="000000"/>
          <w:sz w:val="24"/>
          <w:szCs w:val="24"/>
          <w:lang w:val="uk-UA"/>
        </w:rPr>
        <w:t xml:space="preserve">врахування </w:t>
      </w:r>
      <w:proofErr w:type="gramStart"/>
      <w:r w:rsidRPr="009A4CF9">
        <w:rPr>
          <w:rFonts w:ascii="Times New Roman" w:hAnsi="Times New Roman" w:cs="Times New Roman"/>
          <w:color w:val="000000"/>
          <w:sz w:val="24"/>
          <w:szCs w:val="24"/>
          <w:lang w:val="uk-UA"/>
        </w:rPr>
        <w:t>психолого-педагог</w:t>
      </w:r>
      <w:proofErr w:type="gramEnd"/>
      <w:r w:rsidRPr="009A4CF9">
        <w:rPr>
          <w:rFonts w:ascii="Times New Roman" w:hAnsi="Times New Roman" w:cs="Times New Roman"/>
          <w:color w:val="000000"/>
          <w:sz w:val="24"/>
          <w:szCs w:val="24"/>
          <w:lang w:val="uk-UA"/>
        </w:rPr>
        <w:t>ічних особли</w:t>
      </w:r>
      <w:r w:rsidRPr="009A4CF9">
        <w:rPr>
          <w:rFonts w:ascii="Times New Roman" w:hAnsi="Times New Roman" w:cs="Times New Roman"/>
          <w:color w:val="000000"/>
          <w:sz w:val="24"/>
          <w:szCs w:val="24"/>
          <w:lang w:val="uk-UA"/>
        </w:rPr>
        <w:softHyphen/>
        <w:t>востей передбачає диференціацію контроль</w:t>
      </w:r>
      <w:r w:rsidRPr="009A4CF9">
        <w:rPr>
          <w:rFonts w:ascii="Times New Roman" w:hAnsi="Times New Roman" w:cs="Times New Roman"/>
          <w:color w:val="000000"/>
          <w:sz w:val="24"/>
          <w:szCs w:val="24"/>
          <w:lang w:val="uk-UA"/>
        </w:rPr>
        <w:softHyphen/>
        <w:t>них та діагностичних з</w:t>
      </w:r>
      <w:r w:rsidRPr="009A4CF9">
        <w:rPr>
          <w:rFonts w:ascii="Times New Roman" w:hAnsi="Times New Roman" w:cs="Times New Roman"/>
          <w:color w:val="000000"/>
          <w:sz w:val="24"/>
          <w:szCs w:val="24"/>
          <w:lang w:val="uk-UA"/>
        </w:rPr>
        <w:t>а</w:t>
      </w:r>
      <w:r w:rsidRPr="009A4CF9">
        <w:rPr>
          <w:rFonts w:ascii="Times New Roman" w:hAnsi="Times New Roman" w:cs="Times New Roman"/>
          <w:color w:val="000000"/>
          <w:sz w:val="24"/>
          <w:szCs w:val="24"/>
          <w:lang w:val="uk-UA"/>
        </w:rPr>
        <w:t>вдань;</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i/>
          <w:iCs/>
          <w:color w:val="000000"/>
          <w:sz w:val="24"/>
          <w:szCs w:val="24"/>
          <w:lang w:val="uk-UA"/>
        </w:rPr>
        <w:t xml:space="preserve">систематичність </w:t>
      </w:r>
      <w:r w:rsidRPr="009A4CF9">
        <w:rPr>
          <w:rFonts w:ascii="Times New Roman" w:hAnsi="Times New Roman" w:cs="Times New Roman"/>
          <w:color w:val="000000"/>
          <w:sz w:val="24"/>
          <w:szCs w:val="24"/>
          <w:lang w:val="uk-UA"/>
        </w:rPr>
        <w:t>у проведенні етапів і ви</w:t>
      </w:r>
      <w:r w:rsidRPr="009A4CF9">
        <w:rPr>
          <w:rFonts w:ascii="Times New Roman" w:hAnsi="Times New Roman" w:cs="Times New Roman"/>
          <w:color w:val="000000"/>
          <w:sz w:val="24"/>
          <w:szCs w:val="24"/>
          <w:lang w:val="uk-UA"/>
        </w:rPr>
        <w:softHyphen/>
        <w:t xml:space="preserve">дів </w:t>
      </w:r>
      <w:proofErr w:type="gramStart"/>
      <w:r w:rsidRPr="009A4CF9">
        <w:rPr>
          <w:rFonts w:ascii="Times New Roman" w:hAnsi="Times New Roman" w:cs="Times New Roman"/>
          <w:color w:val="000000"/>
          <w:sz w:val="24"/>
          <w:szCs w:val="24"/>
          <w:lang w:val="uk-UA"/>
        </w:rPr>
        <w:t>досл</w:t>
      </w:r>
      <w:proofErr w:type="gramEnd"/>
      <w:r w:rsidRPr="009A4CF9">
        <w:rPr>
          <w:rFonts w:ascii="Times New Roman" w:hAnsi="Times New Roman" w:cs="Times New Roman"/>
          <w:color w:val="000000"/>
          <w:sz w:val="24"/>
          <w:szCs w:val="24"/>
          <w:lang w:val="uk-UA"/>
        </w:rPr>
        <w:t>іджень у певній послідовності та за відповідною системою;</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i/>
          <w:iCs/>
          <w:color w:val="000000"/>
          <w:sz w:val="24"/>
          <w:szCs w:val="24"/>
          <w:lang w:val="uk-UA"/>
        </w:rPr>
        <w:t xml:space="preserve">гуманістична </w:t>
      </w:r>
      <w:r w:rsidRPr="009A4CF9">
        <w:rPr>
          <w:rFonts w:ascii="Times New Roman" w:hAnsi="Times New Roman" w:cs="Times New Roman"/>
          <w:color w:val="000000"/>
          <w:sz w:val="24"/>
          <w:szCs w:val="24"/>
          <w:lang w:val="uk-UA"/>
        </w:rPr>
        <w:t>спрямованість з метою створен</w:t>
      </w:r>
      <w:r w:rsidRPr="009A4CF9">
        <w:rPr>
          <w:rFonts w:ascii="Times New Roman" w:hAnsi="Times New Roman" w:cs="Times New Roman"/>
          <w:color w:val="000000"/>
          <w:sz w:val="24"/>
          <w:szCs w:val="24"/>
          <w:lang w:val="uk-UA"/>
        </w:rPr>
        <w:softHyphen/>
        <w:t xml:space="preserve">ня умов доброзичливості, довіри, поваги до особистості, </w:t>
      </w:r>
      <w:proofErr w:type="gramStart"/>
      <w:r w:rsidRPr="009A4CF9">
        <w:rPr>
          <w:rFonts w:ascii="Times New Roman" w:hAnsi="Times New Roman" w:cs="Times New Roman"/>
          <w:color w:val="000000"/>
          <w:sz w:val="24"/>
          <w:szCs w:val="24"/>
          <w:lang w:val="uk-UA"/>
        </w:rPr>
        <w:t>позити</w:t>
      </w:r>
      <w:r w:rsidRPr="009A4CF9">
        <w:rPr>
          <w:rFonts w:ascii="Times New Roman" w:hAnsi="Times New Roman" w:cs="Times New Roman"/>
          <w:color w:val="000000"/>
          <w:sz w:val="24"/>
          <w:szCs w:val="24"/>
          <w:lang w:val="uk-UA"/>
        </w:rPr>
        <w:t>в</w:t>
      </w:r>
      <w:r w:rsidRPr="009A4CF9">
        <w:rPr>
          <w:rFonts w:ascii="Times New Roman" w:hAnsi="Times New Roman" w:cs="Times New Roman"/>
          <w:color w:val="000000"/>
          <w:sz w:val="24"/>
          <w:szCs w:val="24"/>
          <w:lang w:val="uk-UA"/>
        </w:rPr>
        <w:t>ного</w:t>
      </w:r>
      <w:proofErr w:type="gramEnd"/>
      <w:r w:rsidRPr="009A4CF9">
        <w:rPr>
          <w:rFonts w:ascii="Times New Roman" w:hAnsi="Times New Roman" w:cs="Times New Roman"/>
          <w:color w:val="000000"/>
          <w:sz w:val="24"/>
          <w:szCs w:val="24"/>
          <w:lang w:val="uk-UA"/>
        </w:rPr>
        <w:t xml:space="preserve"> емоційного клімату.</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    </w:t>
      </w:r>
      <w:r w:rsidRPr="009A4CF9">
        <w:rPr>
          <w:rFonts w:ascii="Times New Roman" w:hAnsi="Times New Roman" w:cs="Times New Roman"/>
          <w:color w:val="000000"/>
          <w:sz w:val="24"/>
          <w:szCs w:val="24"/>
          <w:lang w:val="uk-UA"/>
        </w:rPr>
        <w:t xml:space="preserve">результати моніторингу мають тільки </w:t>
      </w:r>
      <w:r w:rsidRPr="009A4CF9">
        <w:rPr>
          <w:rFonts w:ascii="Times New Roman" w:hAnsi="Times New Roman" w:cs="Times New Roman"/>
          <w:i/>
          <w:iCs/>
          <w:color w:val="000000"/>
          <w:sz w:val="24"/>
          <w:szCs w:val="24"/>
          <w:lang w:val="uk-UA"/>
        </w:rPr>
        <w:t>стиму</w:t>
      </w:r>
      <w:r w:rsidRPr="009A4CF9">
        <w:rPr>
          <w:rFonts w:ascii="Times New Roman" w:hAnsi="Times New Roman" w:cs="Times New Roman"/>
          <w:i/>
          <w:iCs/>
          <w:color w:val="000000"/>
          <w:sz w:val="24"/>
          <w:szCs w:val="24"/>
          <w:lang w:val="uk-UA"/>
        </w:rPr>
        <w:softHyphen/>
        <w:t xml:space="preserve">люючий характер </w:t>
      </w:r>
      <w:r w:rsidRPr="009A4CF9">
        <w:rPr>
          <w:rFonts w:ascii="Times New Roman" w:hAnsi="Times New Roman" w:cs="Times New Roman"/>
          <w:color w:val="000000"/>
          <w:sz w:val="24"/>
          <w:szCs w:val="24"/>
          <w:lang w:val="uk-UA"/>
        </w:rPr>
        <w:t>для змін певної діяльності.</w:t>
      </w:r>
    </w:p>
    <w:p w:rsidR="009A4CF9" w:rsidRPr="009A4CF9" w:rsidRDefault="009A4CF9" w:rsidP="009A4CF9">
      <w:pPr>
        <w:shd w:val="clear" w:color="auto" w:fill="FFFFFF"/>
        <w:spacing w:after="0" w:line="240" w:lineRule="auto"/>
        <w:jc w:val="both"/>
        <w:rPr>
          <w:rFonts w:ascii="Times New Roman" w:hAnsi="Times New Roman" w:cs="Times New Roman"/>
          <w:b/>
          <w:sz w:val="24"/>
          <w:szCs w:val="24"/>
        </w:rPr>
      </w:pPr>
      <w:r w:rsidRPr="009A4CF9">
        <w:rPr>
          <w:rFonts w:ascii="Times New Roman" w:hAnsi="Times New Roman" w:cs="Times New Roman"/>
          <w:b/>
          <w:color w:val="000000"/>
          <w:sz w:val="24"/>
          <w:szCs w:val="24"/>
        </w:rPr>
        <w:t xml:space="preserve">15.  </w:t>
      </w:r>
      <w:r w:rsidRPr="009A4CF9">
        <w:rPr>
          <w:rFonts w:ascii="Times New Roman" w:hAnsi="Times New Roman" w:cs="Times New Roman"/>
          <w:b/>
          <w:color w:val="000000"/>
          <w:sz w:val="24"/>
          <w:szCs w:val="24"/>
          <w:lang w:val="uk-UA"/>
        </w:rPr>
        <w:t>Очікувані результати.</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 xml:space="preserve">15.1. </w:t>
      </w:r>
      <w:r w:rsidRPr="009A4CF9">
        <w:rPr>
          <w:rFonts w:ascii="Times New Roman" w:hAnsi="Times New Roman" w:cs="Times New Roman"/>
          <w:color w:val="000000"/>
          <w:sz w:val="24"/>
          <w:szCs w:val="24"/>
          <w:lang w:val="uk-UA"/>
        </w:rPr>
        <w:t>Отримання результатів стану освітнього про</w:t>
      </w:r>
      <w:r w:rsidRPr="009A4CF9">
        <w:rPr>
          <w:rFonts w:ascii="Times New Roman" w:hAnsi="Times New Roman" w:cs="Times New Roman"/>
          <w:color w:val="000000"/>
          <w:sz w:val="24"/>
          <w:szCs w:val="24"/>
          <w:lang w:val="uk-UA"/>
        </w:rPr>
        <w:softHyphen/>
        <w:t>цесу в школі.</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15.2.</w:t>
      </w:r>
      <w:r w:rsidRPr="009A4CF9">
        <w:rPr>
          <w:rFonts w:ascii="Times New Roman" w:hAnsi="Times New Roman" w:cs="Times New Roman"/>
          <w:color w:val="000000"/>
          <w:sz w:val="24"/>
          <w:szCs w:val="24"/>
          <w:lang w:val="uk-UA"/>
        </w:rPr>
        <w:t xml:space="preserve"> Покращення функцій управління освітнім процесом, накопичення даних для при</w:t>
      </w:r>
      <w:r w:rsidRPr="009A4CF9">
        <w:rPr>
          <w:rFonts w:ascii="Times New Roman" w:hAnsi="Times New Roman" w:cs="Times New Roman"/>
          <w:color w:val="000000"/>
          <w:sz w:val="24"/>
          <w:szCs w:val="24"/>
          <w:lang w:val="uk-UA"/>
        </w:rPr>
        <w:softHyphen/>
        <w:t>йняття управлінських і такти</w:t>
      </w:r>
      <w:r w:rsidRPr="009A4CF9">
        <w:rPr>
          <w:rFonts w:ascii="Times New Roman" w:hAnsi="Times New Roman" w:cs="Times New Roman"/>
          <w:color w:val="000000"/>
          <w:sz w:val="24"/>
          <w:szCs w:val="24"/>
          <w:lang w:val="uk-UA"/>
        </w:rPr>
        <w:t>ч</w:t>
      </w:r>
      <w:r w:rsidRPr="009A4CF9">
        <w:rPr>
          <w:rFonts w:ascii="Times New Roman" w:hAnsi="Times New Roman" w:cs="Times New Roman"/>
          <w:color w:val="000000"/>
          <w:sz w:val="24"/>
          <w:szCs w:val="24"/>
          <w:lang w:val="uk-UA"/>
        </w:rPr>
        <w:t>них рішень.</w:t>
      </w:r>
    </w:p>
    <w:p w:rsidR="009A4CF9" w:rsidRPr="009A4CF9" w:rsidRDefault="009A4CF9" w:rsidP="009A4CF9">
      <w:pPr>
        <w:shd w:val="clear" w:color="auto" w:fill="FFFFFF"/>
        <w:spacing w:after="0" w:line="240" w:lineRule="auto"/>
        <w:jc w:val="both"/>
        <w:rPr>
          <w:rFonts w:ascii="Times New Roman" w:hAnsi="Times New Roman" w:cs="Times New Roman"/>
          <w:b/>
          <w:sz w:val="24"/>
          <w:szCs w:val="24"/>
        </w:rPr>
      </w:pPr>
      <w:r w:rsidRPr="009A4CF9">
        <w:rPr>
          <w:rFonts w:ascii="Times New Roman" w:hAnsi="Times New Roman" w:cs="Times New Roman"/>
          <w:b/>
          <w:color w:val="000000"/>
          <w:sz w:val="24"/>
          <w:szCs w:val="24"/>
        </w:rPr>
        <w:t>16.</w:t>
      </w:r>
      <w:r w:rsidRPr="009A4CF9">
        <w:rPr>
          <w:rFonts w:ascii="Times New Roman" w:hAnsi="Times New Roman" w:cs="Times New Roman"/>
          <w:b/>
          <w:color w:val="000000"/>
          <w:sz w:val="24"/>
          <w:szCs w:val="24"/>
          <w:lang w:val="uk-UA"/>
        </w:rPr>
        <w:t xml:space="preserve"> Підсумки моніторингу.</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16.1.</w:t>
      </w:r>
      <w:r w:rsidRPr="009A4CF9">
        <w:rPr>
          <w:rFonts w:ascii="Times New Roman" w:hAnsi="Times New Roman" w:cs="Times New Roman"/>
          <w:color w:val="000000"/>
          <w:sz w:val="24"/>
          <w:szCs w:val="24"/>
          <w:lang w:val="uk-UA"/>
        </w:rPr>
        <w:t xml:space="preserve"> Підсумки моніторингу проводяться два рази на рік (за підсумками семестру, навчального року).</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16.2</w:t>
      </w:r>
      <w:r w:rsidRPr="009A4CF9">
        <w:rPr>
          <w:rFonts w:ascii="Times New Roman" w:hAnsi="Times New Roman" w:cs="Times New Roman"/>
          <w:color w:val="000000"/>
          <w:sz w:val="24"/>
          <w:szCs w:val="24"/>
          <w:lang w:val="uk-UA"/>
        </w:rPr>
        <w:t xml:space="preserve"> </w:t>
      </w:r>
      <w:proofErr w:type="gramStart"/>
      <w:r w:rsidRPr="009A4CF9">
        <w:rPr>
          <w:rFonts w:ascii="Times New Roman" w:hAnsi="Times New Roman" w:cs="Times New Roman"/>
          <w:color w:val="000000"/>
          <w:sz w:val="24"/>
          <w:szCs w:val="24"/>
          <w:lang w:val="uk-UA"/>
        </w:rPr>
        <w:t>П</w:t>
      </w:r>
      <w:proofErr w:type="gramEnd"/>
      <w:r w:rsidRPr="009A4CF9">
        <w:rPr>
          <w:rFonts w:ascii="Times New Roman" w:hAnsi="Times New Roman" w:cs="Times New Roman"/>
          <w:color w:val="000000"/>
          <w:sz w:val="24"/>
          <w:szCs w:val="24"/>
          <w:lang w:val="uk-UA"/>
        </w:rPr>
        <w:t>ідсумки моніторингу оформляються в схе</w:t>
      </w:r>
      <w:r w:rsidRPr="009A4CF9">
        <w:rPr>
          <w:rFonts w:ascii="Times New Roman" w:hAnsi="Times New Roman" w:cs="Times New Roman"/>
          <w:color w:val="000000"/>
          <w:sz w:val="24"/>
          <w:szCs w:val="24"/>
          <w:lang w:val="uk-UA"/>
        </w:rPr>
        <w:softHyphen/>
        <w:t>мах, таблицях, діаграмах, висвітлюються в довідково-аналітичних м</w:t>
      </w:r>
      <w:r w:rsidRPr="009A4CF9">
        <w:rPr>
          <w:rFonts w:ascii="Times New Roman" w:hAnsi="Times New Roman" w:cs="Times New Roman"/>
          <w:color w:val="000000"/>
          <w:sz w:val="24"/>
          <w:szCs w:val="24"/>
          <w:lang w:val="uk-UA"/>
        </w:rPr>
        <w:t>а</w:t>
      </w:r>
      <w:r w:rsidRPr="009A4CF9">
        <w:rPr>
          <w:rFonts w:ascii="Times New Roman" w:hAnsi="Times New Roman" w:cs="Times New Roman"/>
          <w:color w:val="000000"/>
          <w:sz w:val="24"/>
          <w:szCs w:val="24"/>
          <w:lang w:val="uk-UA"/>
        </w:rPr>
        <w:t>теріалах, які мають конкретні, реально виконувані рекомендації.</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16.3.</w:t>
      </w:r>
      <w:r w:rsidRPr="009A4CF9">
        <w:rPr>
          <w:rFonts w:ascii="Times New Roman" w:hAnsi="Times New Roman" w:cs="Times New Roman"/>
          <w:color w:val="000000"/>
          <w:sz w:val="24"/>
          <w:szCs w:val="24"/>
          <w:lang w:val="uk-UA"/>
        </w:rPr>
        <w:t xml:space="preserve"> Підсумки моніторингу можуть обговорювати</w:t>
      </w:r>
      <w:r w:rsidRPr="009A4CF9">
        <w:rPr>
          <w:rFonts w:ascii="Times New Roman" w:hAnsi="Times New Roman" w:cs="Times New Roman"/>
          <w:color w:val="000000"/>
          <w:sz w:val="24"/>
          <w:szCs w:val="24"/>
          <w:lang w:val="uk-UA"/>
        </w:rPr>
        <w:softHyphen/>
        <w:t>ся на засіданнях педагогічної ради, нарадах при директорові, нар</w:t>
      </w:r>
      <w:r w:rsidRPr="009A4CF9">
        <w:rPr>
          <w:rFonts w:ascii="Times New Roman" w:hAnsi="Times New Roman" w:cs="Times New Roman"/>
          <w:color w:val="000000"/>
          <w:sz w:val="24"/>
          <w:szCs w:val="24"/>
          <w:lang w:val="uk-UA"/>
        </w:rPr>
        <w:t>а</w:t>
      </w:r>
      <w:r w:rsidRPr="009A4CF9">
        <w:rPr>
          <w:rFonts w:ascii="Times New Roman" w:hAnsi="Times New Roman" w:cs="Times New Roman"/>
          <w:color w:val="000000"/>
          <w:sz w:val="24"/>
          <w:szCs w:val="24"/>
          <w:lang w:val="uk-UA"/>
        </w:rPr>
        <w:t>дах при заступникові директора, на засіданнях методичної ради школи, ШМО.</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lastRenderedPageBreak/>
        <w:t>16.4.</w:t>
      </w:r>
      <w:r w:rsidRPr="009A4CF9">
        <w:rPr>
          <w:rFonts w:ascii="Times New Roman" w:hAnsi="Times New Roman" w:cs="Times New Roman"/>
          <w:color w:val="000000"/>
          <w:sz w:val="24"/>
          <w:szCs w:val="24"/>
          <w:lang w:val="uk-UA"/>
        </w:rPr>
        <w:t xml:space="preserve"> За результатами моніторингу розробляються рекомендації, приймаються управлінські рі</w:t>
      </w:r>
      <w:r w:rsidRPr="009A4CF9">
        <w:rPr>
          <w:rFonts w:ascii="Times New Roman" w:hAnsi="Times New Roman" w:cs="Times New Roman"/>
          <w:color w:val="000000"/>
          <w:sz w:val="24"/>
          <w:szCs w:val="24"/>
          <w:lang w:val="uk-UA"/>
        </w:rPr>
        <w:softHyphen/>
        <w:t>шення, видається наказ, оф</w:t>
      </w:r>
      <w:r w:rsidRPr="009A4CF9">
        <w:rPr>
          <w:rFonts w:ascii="Times New Roman" w:hAnsi="Times New Roman" w:cs="Times New Roman"/>
          <w:color w:val="000000"/>
          <w:sz w:val="24"/>
          <w:szCs w:val="24"/>
          <w:lang w:val="uk-UA"/>
        </w:rPr>
        <w:t>о</w:t>
      </w:r>
      <w:r w:rsidRPr="009A4CF9">
        <w:rPr>
          <w:rFonts w:ascii="Times New Roman" w:hAnsi="Times New Roman" w:cs="Times New Roman"/>
          <w:color w:val="000000"/>
          <w:sz w:val="24"/>
          <w:szCs w:val="24"/>
          <w:lang w:val="uk-UA"/>
        </w:rPr>
        <w:t>рмляється ана</w:t>
      </w:r>
      <w:r w:rsidRPr="009A4CF9">
        <w:rPr>
          <w:rFonts w:ascii="Times New Roman" w:hAnsi="Times New Roman" w:cs="Times New Roman"/>
          <w:color w:val="000000"/>
          <w:sz w:val="24"/>
          <w:szCs w:val="24"/>
          <w:lang w:val="uk-UA"/>
        </w:rPr>
        <w:softHyphen/>
        <w:t>літична довідка, здійснюється планування і прогнозування розвитку школи.</w:t>
      </w:r>
    </w:p>
    <w:p w:rsidR="009A4CF9" w:rsidRPr="009A4CF9" w:rsidRDefault="009A4CF9" w:rsidP="009A4CF9">
      <w:pPr>
        <w:shd w:val="clear" w:color="auto" w:fill="FFFFFF"/>
        <w:spacing w:after="0" w:line="240" w:lineRule="auto"/>
        <w:jc w:val="both"/>
        <w:rPr>
          <w:rFonts w:ascii="Times New Roman" w:hAnsi="Times New Roman" w:cs="Times New Roman"/>
          <w:sz w:val="24"/>
          <w:szCs w:val="24"/>
        </w:rPr>
      </w:pPr>
      <w:r w:rsidRPr="009A4CF9">
        <w:rPr>
          <w:rFonts w:ascii="Times New Roman" w:hAnsi="Times New Roman" w:cs="Times New Roman"/>
          <w:color w:val="000000"/>
          <w:sz w:val="24"/>
          <w:szCs w:val="24"/>
        </w:rPr>
        <w:t>16.5</w:t>
      </w:r>
      <w:r w:rsidRPr="009A4CF9">
        <w:rPr>
          <w:rFonts w:ascii="Times New Roman" w:hAnsi="Times New Roman" w:cs="Times New Roman"/>
          <w:color w:val="000000"/>
          <w:sz w:val="24"/>
          <w:szCs w:val="24"/>
          <w:lang w:val="uk-UA"/>
        </w:rPr>
        <w:t>. Одна і та ж моніторингова інформація дає можливість перетворити її в діяльнісний інструмент управління як</w:t>
      </w:r>
      <w:r w:rsidRPr="009A4CF9">
        <w:rPr>
          <w:rFonts w:ascii="Times New Roman" w:hAnsi="Times New Roman" w:cs="Times New Roman"/>
          <w:color w:val="000000"/>
          <w:sz w:val="24"/>
          <w:szCs w:val="24"/>
          <w:lang w:val="uk-UA"/>
        </w:rPr>
        <w:t>і</w:t>
      </w:r>
      <w:r w:rsidRPr="009A4CF9">
        <w:rPr>
          <w:rFonts w:ascii="Times New Roman" w:hAnsi="Times New Roman" w:cs="Times New Roman"/>
          <w:color w:val="000000"/>
          <w:sz w:val="24"/>
          <w:szCs w:val="24"/>
          <w:lang w:val="uk-UA"/>
        </w:rPr>
        <w:t>стю освіти.</w:t>
      </w:r>
    </w:p>
    <w:p w:rsidR="009A4CF9" w:rsidRPr="009A4CF9" w:rsidRDefault="009A4CF9" w:rsidP="009A4CF9">
      <w:pPr>
        <w:shd w:val="clear" w:color="auto" w:fill="FFFFFF"/>
        <w:spacing w:after="0" w:line="240" w:lineRule="auto"/>
        <w:jc w:val="both"/>
        <w:rPr>
          <w:rFonts w:ascii="Times New Roman" w:hAnsi="Times New Roman" w:cs="Times New Roman"/>
          <w:color w:val="000000"/>
          <w:sz w:val="24"/>
          <w:szCs w:val="24"/>
          <w:lang w:val="uk-UA"/>
        </w:rPr>
      </w:pPr>
      <w:r w:rsidRPr="009A4CF9">
        <w:rPr>
          <w:rFonts w:ascii="Times New Roman" w:hAnsi="Times New Roman" w:cs="Times New Roman"/>
          <w:color w:val="000000"/>
          <w:sz w:val="24"/>
          <w:szCs w:val="24"/>
        </w:rPr>
        <w:t xml:space="preserve">17. </w:t>
      </w:r>
      <w:r w:rsidRPr="009A4CF9">
        <w:rPr>
          <w:rFonts w:ascii="Times New Roman" w:hAnsi="Times New Roman" w:cs="Times New Roman"/>
          <w:b/>
          <w:color w:val="000000"/>
          <w:sz w:val="24"/>
          <w:szCs w:val="24"/>
          <w:lang w:val="uk-UA"/>
        </w:rPr>
        <w:t>Контроль</w:t>
      </w:r>
      <w:r w:rsidRPr="009A4CF9">
        <w:rPr>
          <w:rFonts w:ascii="Times New Roman" w:hAnsi="Times New Roman" w:cs="Times New Roman"/>
          <w:color w:val="000000"/>
          <w:sz w:val="24"/>
          <w:szCs w:val="24"/>
          <w:lang w:val="uk-UA"/>
        </w:rPr>
        <w:t xml:space="preserve"> за проведе</w:t>
      </w:r>
      <w:r w:rsidRPr="009A4CF9">
        <w:rPr>
          <w:rFonts w:ascii="Times New Roman" w:hAnsi="Times New Roman" w:cs="Times New Roman"/>
          <w:color w:val="000000"/>
          <w:sz w:val="24"/>
          <w:szCs w:val="24"/>
          <w:lang w:val="uk-UA"/>
        </w:rPr>
        <w:t>н</w:t>
      </w:r>
      <w:r w:rsidRPr="009A4CF9">
        <w:rPr>
          <w:rFonts w:ascii="Times New Roman" w:hAnsi="Times New Roman" w:cs="Times New Roman"/>
          <w:color w:val="000000"/>
          <w:sz w:val="24"/>
          <w:szCs w:val="24"/>
          <w:lang w:val="uk-UA"/>
        </w:rPr>
        <w:t>ням моніторингу здій</w:t>
      </w:r>
      <w:r w:rsidRPr="009A4CF9">
        <w:rPr>
          <w:rFonts w:ascii="Times New Roman" w:hAnsi="Times New Roman" w:cs="Times New Roman"/>
          <w:color w:val="000000"/>
          <w:sz w:val="24"/>
          <w:szCs w:val="24"/>
          <w:lang w:val="uk-UA"/>
        </w:rPr>
        <w:softHyphen/>
        <w:t xml:space="preserve">снює навчальна частина. </w:t>
      </w:r>
    </w:p>
    <w:p w:rsidR="009A4CF9" w:rsidRPr="009A4CF9" w:rsidRDefault="009A4CF9" w:rsidP="009A4CF9">
      <w:pPr>
        <w:shd w:val="clear" w:color="auto" w:fill="FFFFFF"/>
        <w:spacing w:after="0" w:line="240" w:lineRule="auto"/>
        <w:jc w:val="both"/>
        <w:rPr>
          <w:rFonts w:ascii="Times New Roman" w:hAnsi="Times New Roman" w:cs="Times New Roman"/>
          <w:color w:val="000000"/>
          <w:sz w:val="24"/>
          <w:szCs w:val="24"/>
          <w:lang w:val="uk-UA"/>
        </w:rPr>
      </w:pPr>
      <w:r w:rsidRPr="009A4CF9">
        <w:rPr>
          <w:rFonts w:ascii="Times New Roman" w:hAnsi="Times New Roman" w:cs="Times New Roman"/>
          <w:color w:val="000000"/>
          <w:sz w:val="24"/>
          <w:szCs w:val="24"/>
        </w:rPr>
        <w:t>18.</w:t>
      </w:r>
      <w:r w:rsidRPr="009A4CF9">
        <w:rPr>
          <w:rFonts w:ascii="Times New Roman" w:hAnsi="Times New Roman" w:cs="Times New Roman"/>
          <w:color w:val="000000"/>
          <w:sz w:val="24"/>
          <w:szCs w:val="24"/>
          <w:lang w:val="uk-UA"/>
        </w:rPr>
        <w:t xml:space="preserve"> </w:t>
      </w:r>
      <w:r w:rsidRPr="009A4CF9">
        <w:rPr>
          <w:rFonts w:ascii="Times New Roman" w:hAnsi="Times New Roman" w:cs="Times New Roman"/>
          <w:b/>
          <w:color w:val="000000"/>
          <w:sz w:val="24"/>
          <w:szCs w:val="24"/>
          <w:lang w:val="uk-UA"/>
        </w:rPr>
        <w:t>Дане</w:t>
      </w:r>
      <w:r w:rsidRPr="009A4CF9">
        <w:rPr>
          <w:rFonts w:ascii="Times New Roman" w:hAnsi="Times New Roman" w:cs="Times New Roman"/>
          <w:color w:val="000000"/>
          <w:sz w:val="24"/>
          <w:szCs w:val="24"/>
          <w:lang w:val="uk-UA"/>
        </w:rPr>
        <w:t xml:space="preserve"> Положення може бути змінено чи до</w:t>
      </w:r>
      <w:r w:rsidRPr="009A4CF9">
        <w:rPr>
          <w:rFonts w:ascii="Times New Roman" w:hAnsi="Times New Roman" w:cs="Times New Roman"/>
          <w:color w:val="000000"/>
          <w:sz w:val="24"/>
          <w:szCs w:val="24"/>
          <w:lang w:val="uk-UA"/>
        </w:rPr>
        <w:softHyphen/>
        <w:t>повнено рішенням методи</w:t>
      </w:r>
      <w:r w:rsidRPr="009A4CF9">
        <w:rPr>
          <w:rFonts w:ascii="Times New Roman" w:hAnsi="Times New Roman" w:cs="Times New Roman"/>
          <w:color w:val="000000"/>
          <w:sz w:val="24"/>
          <w:szCs w:val="24"/>
          <w:lang w:val="uk-UA"/>
        </w:rPr>
        <w:t>ч</w:t>
      </w:r>
      <w:r w:rsidRPr="009A4CF9">
        <w:rPr>
          <w:rFonts w:ascii="Times New Roman" w:hAnsi="Times New Roman" w:cs="Times New Roman"/>
          <w:color w:val="000000"/>
          <w:sz w:val="24"/>
          <w:szCs w:val="24"/>
          <w:lang w:val="uk-UA"/>
        </w:rPr>
        <w:t>ної ради школи.</w:t>
      </w:r>
    </w:p>
    <w:p w:rsidR="009A4CF9" w:rsidRPr="009A4CF9" w:rsidRDefault="009A4CF9" w:rsidP="009A4CF9">
      <w:pPr>
        <w:shd w:val="clear" w:color="auto" w:fill="FFFFFF"/>
        <w:spacing w:after="0" w:line="240" w:lineRule="auto"/>
        <w:jc w:val="both"/>
        <w:rPr>
          <w:rFonts w:ascii="Times New Roman" w:hAnsi="Times New Roman" w:cs="Times New Roman"/>
          <w:color w:val="000000"/>
          <w:sz w:val="24"/>
          <w:szCs w:val="24"/>
          <w:lang w:val="uk-UA"/>
        </w:rPr>
      </w:pPr>
    </w:p>
    <w:bookmarkStart w:id="0" w:name="7820080488456774891"/>
    <w:bookmarkEnd w:id="0"/>
    <w:p w:rsidR="00EA4097" w:rsidRPr="00EA4097" w:rsidRDefault="00EA4097" w:rsidP="0086167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A4097">
        <w:rPr>
          <w:rFonts w:ascii="Times New Roman" w:eastAsia="Times New Roman" w:hAnsi="Times New Roman" w:cs="Times New Roman"/>
          <w:b/>
          <w:bCs/>
          <w:sz w:val="27"/>
          <w:szCs w:val="27"/>
          <w:lang w:eastAsia="ru-RU"/>
        </w:rPr>
        <w:fldChar w:fldCharType="begin"/>
      </w:r>
      <w:r w:rsidRPr="00EA4097">
        <w:rPr>
          <w:rFonts w:ascii="Times New Roman" w:eastAsia="Times New Roman" w:hAnsi="Times New Roman" w:cs="Times New Roman"/>
          <w:b/>
          <w:bCs/>
          <w:sz w:val="27"/>
          <w:szCs w:val="27"/>
          <w:lang w:eastAsia="ru-RU"/>
        </w:rPr>
        <w:instrText xml:space="preserve"> HYPERLINK "http://grayanna.blogspot.com/2014/11/blog-post_19.html" </w:instrText>
      </w:r>
      <w:r w:rsidRPr="00EA4097">
        <w:rPr>
          <w:rFonts w:ascii="Times New Roman" w:eastAsia="Times New Roman" w:hAnsi="Times New Roman" w:cs="Times New Roman"/>
          <w:b/>
          <w:bCs/>
          <w:sz w:val="27"/>
          <w:szCs w:val="27"/>
          <w:lang w:eastAsia="ru-RU"/>
        </w:rPr>
        <w:fldChar w:fldCharType="separate"/>
      </w:r>
      <w:r w:rsidRPr="00EA4097">
        <w:rPr>
          <w:rFonts w:ascii="Times New Roman" w:eastAsia="Times New Roman" w:hAnsi="Times New Roman" w:cs="Times New Roman"/>
          <w:b/>
          <w:bCs/>
          <w:color w:val="0000FF"/>
          <w:sz w:val="27"/>
          <w:szCs w:val="27"/>
          <w:u w:val="single"/>
          <w:lang w:eastAsia="ru-RU"/>
        </w:rPr>
        <w:t xml:space="preserve">Діагностико-коригувальні </w:t>
      </w:r>
      <w:proofErr w:type="gramStart"/>
      <w:r w:rsidRPr="00EA4097">
        <w:rPr>
          <w:rFonts w:ascii="Times New Roman" w:eastAsia="Times New Roman" w:hAnsi="Times New Roman" w:cs="Times New Roman"/>
          <w:b/>
          <w:bCs/>
          <w:color w:val="0000FF"/>
          <w:sz w:val="27"/>
          <w:szCs w:val="27"/>
          <w:u w:val="single"/>
          <w:lang w:eastAsia="ru-RU"/>
        </w:rPr>
        <w:t>заміри</w:t>
      </w:r>
      <w:proofErr w:type="gramEnd"/>
      <w:r w:rsidRPr="00EA4097">
        <w:rPr>
          <w:rFonts w:ascii="Times New Roman" w:eastAsia="Times New Roman" w:hAnsi="Times New Roman" w:cs="Times New Roman"/>
          <w:b/>
          <w:bCs/>
          <w:color w:val="0000FF"/>
          <w:sz w:val="27"/>
          <w:szCs w:val="27"/>
          <w:u w:val="single"/>
          <w:lang w:eastAsia="ru-RU"/>
        </w:rPr>
        <w:t xml:space="preserve"> предметної навченості учнів</w:t>
      </w:r>
      <w:r w:rsidRPr="00EA4097">
        <w:rPr>
          <w:rFonts w:ascii="Times New Roman" w:eastAsia="Times New Roman" w:hAnsi="Times New Roman" w:cs="Times New Roman"/>
          <w:b/>
          <w:bCs/>
          <w:sz w:val="27"/>
          <w:szCs w:val="27"/>
          <w:lang w:eastAsia="ru-RU"/>
        </w:rPr>
        <w:fldChar w:fldCharType="end"/>
      </w:r>
    </w:p>
    <w:p w:rsidR="00EA4097" w:rsidRPr="00EA4097" w:rsidRDefault="00EA4097" w:rsidP="00EA4097">
      <w:pPr>
        <w:spacing w:after="0" w:line="240" w:lineRule="auto"/>
        <w:ind w:hanging="418"/>
        <w:jc w:val="both"/>
        <w:rPr>
          <w:rFonts w:ascii="Times New Roman" w:eastAsia="Times New Roman" w:hAnsi="Times New Roman" w:cs="Times New Roman"/>
          <w:sz w:val="24"/>
          <w:szCs w:val="24"/>
          <w:lang w:eastAsia="ru-RU"/>
        </w:rPr>
      </w:pPr>
      <w:r w:rsidRPr="00EA4097">
        <w:rPr>
          <w:rFonts w:ascii="Arial Black" w:eastAsia="Times New Roman" w:hAnsi="Arial Black" w:cs="Times New Roman"/>
          <w:color w:val="073763"/>
          <w:sz w:val="24"/>
          <w:szCs w:val="24"/>
          <w:lang w:eastAsia="ru-RU"/>
        </w:rPr>
        <w:t> </w:t>
      </w:r>
      <w:r w:rsidRPr="00EA4097">
        <w:rPr>
          <w:rFonts w:ascii="Times" w:eastAsia="Times New Roman" w:hAnsi="Times" w:cs="Times"/>
          <w:color w:val="073763"/>
          <w:sz w:val="24"/>
          <w:szCs w:val="24"/>
          <w:lang w:eastAsia="ru-RU"/>
        </w:rPr>
        <w:t>             </w:t>
      </w:r>
      <w:r w:rsidRPr="00EA4097">
        <w:rPr>
          <w:rFonts w:ascii="Times New Roman" w:eastAsia="Times New Roman" w:hAnsi="Times New Roman" w:cs="Times New Roman"/>
          <w:sz w:val="24"/>
          <w:szCs w:val="24"/>
          <w:lang w:eastAsia="ru-RU"/>
        </w:rPr>
        <w:t xml:space="preserve">Питання систематичного контролю якості засвоєння навчального предмета є одним з основних завдань в організації педагогічного моніторингу, який постійно здійснює вчитель.  Одержати об’єктивну оцінку результативності викладання навчального предмета можна тільки з використанням науково-обгрунтованої технології діагностико - коригувального моніторингу базової предметної </w:t>
      </w:r>
      <w:proofErr w:type="gramStart"/>
      <w:r w:rsidRPr="00EA4097">
        <w:rPr>
          <w:rFonts w:ascii="Times New Roman" w:eastAsia="Times New Roman" w:hAnsi="Times New Roman" w:cs="Times New Roman"/>
          <w:sz w:val="24"/>
          <w:szCs w:val="24"/>
          <w:lang w:eastAsia="ru-RU"/>
        </w:rPr>
        <w:t>п</w:t>
      </w:r>
      <w:proofErr w:type="gramEnd"/>
      <w:r w:rsidRPr="00EA4097">
        <w:rPr>
          <w:rFonts w:ascii="Times New Roman" w:eastAsia="Times New Roman" w:hAnsi="Times New Roman" w:cs="Times New Roman"/>
          <w:sz w:val="24"/>
          <w:szCs w:val="24"/>
          <w:lang w:eastAsia="ru-RU"/>
        </w:rPr>
        <w:t>ідготовки. </w:t>
      </w:r>
      <w:r w:rsidRPr="00EA4097">
        <w:rPr>
          <w:rFonts w:ascii="Times New Roman" w:eastAsia="Times New Roman" w:hAnsi="Times New Roman" w:cs="Times New Roman"/>
          <w:sz w:val="24"/>
          <w:szCs w:val="24"/>
          <w:lang w:eastAsia="ru-RU"/>
        </w:rPr>
        <w:br/>
        <w:t xml:space="preserve">          </w:t>
      </w:r>
      <w:proofErr w:type="gramStart"/>
      <w:r w:rsidRPr="00EA4097">
        <w:rPr>
          <w:rFonts w:ascii="Times New Roman" w:eastAsia="Times New Roman" w:hAnsi="Times New Roman" w:cs="Times New Roman"/>
          <w:sz w:val="24"/>
          <w:szCs w:val="24"/>
          <w:lang w:eastAsia="ru-RU"/>
        </w:rPr>
        <w:t>Доц</w:t>
      </w:r>
      <w:proofErr w:type="gramEnd"/>
      <w:r w:rsidRPr="00EA4097">
        <w:rPr>
          <w:rFonts w:ascii="Times New Roman" w:eastAsia="Times New Roman" w:hAnsi="Times New Roman" w:cs="Times New Roman"/>
          <w:sz w:val="24"/>
          <w:szCs w:val="24"/>
          <w:lang w:eastAsia="ru-RU"/>
        </w:rPr>
        <w:t xml:space="preserve">ільно проводити й аналізувати впродовж навчального року принаймні три заміри навчальних досягнень школярів: нульовий (діагностичний), контрольний і підсумковий. Джерелами інформації є діагностичні контрольні роботи з предмета інваріантної складової навчальних планів. Аналіз отриманих результатів дозволяє оцінити </w:t>
      </w:r>
      <w:proofErr w:type="gramStart"/>
      <w:r w:rsidRPr="00EA4097">
        <w:rPr>
          <w:rFonts w:ascii="Times New Roman" w:eastAsia="Times New Roman" w:hAnsi="Times New Roman" w:cs="Times New Roman"/>
          <w:sz w:val="24"/>
          <w:szCs w:val="24"/>
          <w:lang w:eastAsia="ru-RU"/>
        </w:rPr>
        <w:t>р</w:t>
      </w:r>
      <w:proofErr w:type="gramEnd"/>
      <w:r w:rsidRPr="00EA4097">
        <w:rPr>
          <w:rFonts w:ascii="Times New Roman" w:eastAsia="Times New Roman" w:hAnsi="Times New Roman" w:cs="Times New Roman"/>
          <w:sz w:val="24"/>
          <w:szCs w:val="24"/>
          <w:lang w:eastAsia="ru-RU"/>
        </w:rPr>
        <w:t>івень викладання даного предмета та простежити динаміку змін рівня навченості учнів з предметів базового компонента.</w:t>
      </w:r>
    </w:p>
    <w:p w:rsidR="0086167E" w:rsidRDefault="00EA4097" w:rsidP="0086167E">
      <w:pPr>
        <w:spacing w:after="240" w:line="240" w:lineRule="auto"/>
        <w:rPr>
          <w:rFonts w:ascii="Century" w:eastAsia="Times New Roman" w:hAnsi="Century" w:cs="Times New Roman"/>
          <w:b/>
          <w:bCs/>
          <w:i/>
          <w:iCs/>
          <w:sz w:val="24"/>
          <w:szCs w:val="24"/>
          <w:lang w:val="uk-UA" w:eastAsia="ru-RU"/>
        </w:rPr>
      </w:pPr>
      <w:r w:rsidRPr="00EA4097">
        <w:rPr>
          <w:rFonts w:ascii="Times New Roman" w:eastAsia="Times New Roman" w:hAnsi="Times New Roman" w:cs="Times New Roman"/>
          <w:b/>
          <w:bCs/>
          <w:i/>
          <w:iCs/>
          <w:sz w:val="24"/>
          <w:szCs w:val="24"/>
          <w:lang w:eastAsia="ru-RU"/>
        </w:rPr>
        <w:t>Нульовий замі</w:t>
      </w:r>
      <w:proofErr w:type="gramStart"/>
      <w:r w:rsidRPr="00EA4097">
        <w:rPr>
          <w:rFonts w:ascii="Times New Roman" w:eastAsia="Times New Roman" w:hAnsi="Times New Roman" w:cs="Times New Roman"/>
          <w:b/>
          <w:bCs/>
          <w:i/>
          <w:iCs/>
          <w:sz w:val="24"/>
          <w:szCs w:val="24"/>
          <w:lang w:eastAsia="ru-RU"/>
        </w:rPr>
        <w:t>р</w:t>
      </w:r>
      <w:proofErr w:type="gramEnd"/>
      <w:r w:rsidRPr="00EA4097">
        <w:rPr>
          <w:rFonts w:ascii="Times New Roman" w:eastAsia="Times New Roman" w:hAnsi="Times New Roman" w:cs="Times New Roman"/>
          <w:sz w:val="24"/>
          <w:szCs w:val="24"/>
          <w:lang w:eastAsia="ru-RU"/>
        </w:rPr>
        <w:t xml:space="preserve"> (початкове діагностування) здійснюємо у перші два тижні вересня. При проведенні вхідного моніторингу (нульовий замір) результати діагностичної контрольної роботи порівнюються з </w:t>
      </w:r>
      <w:proofErr w:type="gramStart"/>
      <w:r w:rsidRPr="00EA4097">
        <w:rPr>
          <w:rFonts w:ascii="Times New Roman" w:eastAsia="Times New Roman" w:hAnsi="Times New Roman" w:cs="Times New Roman"/>
          <w:sz w:val="24"/>
          <w:szCs w:val="24"/>
          <w:lang w:eastAsia="ru-RU"/>
        </w:rPr>
        <w:t>п</w:t>
      </w:r>
      <w:proofErr w:type="gramEnd"/>
      <w:r w:rsidRPr="00EA4097">
        <w:rPr>
          <w:rFonts w:ascii="Times New Roman" w:eastAsia="Times New Roman" w:hAnsi="Times New Roman" w:cs="Times New Roman"/>
          <w:sz w:val="24"/>
          <w:szCs w:val="24"/>
          <w:lang w:eastAsia="ru-RU"/>
        </w:rPr>
        <w:t>ідсумковими результатами по предметах за попередні рік навчання, що в свою чергу дозволяє оцінити залишковий рівень знань учнів з даного предмета, висловити зауваження з приводу об’єктивності проведення діагностичних робіт і виставлення оцінок.</w:t>
      </w:r>
      <w:r w:rsidRPr="00EA4097">
        <w:rPr>
          <w:rFonts w:ascii="Times New Roman" w:eastAsia="Times New Roman" w:hAnsi="Times New Roman" w:cs="Times New Roman"/>
          <w:sz w:val="24"/>
          <w:szCs w:val="24"/>
          <w:lang w:eastAsia="ru-RU"/>
        </w:rPr>
        <w:br/>
        <w:t>Аналіз результатів нульового заміру дає вчителеві змогу:</w:t>
      </w:r>
      <w:r w:rsidRPr="00EA4097">
        <w:rPr>
          <w:rFonts w:ascii="Times New Roman" w:eastAsia="Times New Roman" w:hAnsi="Times New Roman" w:cs="Times New Roman"/>
          <w:sz w:val="24"/>
          <w:szCs w:val="24"/>
          <w:lang w:eastAsia="ru-RU"/>
        </w:rPr>
        <w:br/>
        <w:t xml:space="preserve">        </w:t>
      </w:r>
      <w:r w:rsidRPr="00EA4097">
        <w:rPr>
          <w:rFonts w:ascii="Times New Roman" w:eastAsia="Times New Roman" w:hAnsi="Times New Roman" w:cs="Times New Roman"/>
          <w:i/>
          <w:iCs/>
          <w:sz w:val="24"/>
          <w:szCs w:val="24"/>
          <w:lang w:eastAsia="ru-RU"/>
        </w:rPr>
        <w:t> </w:t>
      </w:r>
      <w:r>
        <w:rPr>
          <w:rFonts w:ascii="Times New Roman" w:eastAsia="Times New Roman" w:hAnsi="Times New Roman" w:cs="Times New Roman"/>
          <w:i/>
          <w:iCs/>
          <w:sz w:val="24"/>
          <w:szCs w:val="24"/>
          <w:lang w:val="uk-UA" w:eastAsia="ru-RU"/>
        </w:rPr>
        <w:t xml:space="preserve">      </w:t>
      </w:r>
      <w:proofErr w:type="gramStart"/>
      <w:r>
        <w:rPr>
          <w:rFonts w:ascii="Times New Roman" w:eastAsia="Times New Roman" w:hAnsi="Times New Roman" w:cs="Times New Roman"/>
          <w:i/>
          <w:iCs/>
          <w:sz w:val="24"/>
          <w:szCs w:val="24"/>
          <w:lang w:val="uk-UA" w:eastAsia="ru-RU"/>
        </w:rPr>
        <w:t>-</w:t>
      </w:r>
      <w:r w:rsidRPr="00EA4097">
        <w:rPr>
          <w:rFonts w:ascii="Times New Roman" w:eastAsia="Times New Roman" w:hAnsi="Times New Roman" w:cs="Times New Roman"/>
          <w:i/>
          <w:iCs/>
          <w:sz w:val="24"/>
          <w:szCs w:val="24"/>
          <w:lang w:eastAsia="ru-RU"/>
        </w:rPr>
        <w:t>в</w:t>
      </w:r>
      <w:proofErr w:type="gramEnd"/>
      <w:r w:rsidRPr="00EA4097">
        <w:rPr>
          <w:rFonts w:ascii="Times New Roman" w:eastAsia="Times New Roman" w:hAnsi="Times New Roman" w:cs="Times New Roman"/>
          <w:i/>
          <w:iCs/>
          <w:sz w:val="24"/>
          <w:szCs w:val="24"/>
          <w:lang w:eastAsia="ru-RU"/>
        </w:rPr>
        <w:t>ибрати адекватну методику навчання;</w:t>
      </w:r>
      <w:r w:rsidRPr="00EA4097">
        <w:rPr>
          <w:rFonts w:ascii="Times New Roman" w:eastAsia="Times New Roman" w:hAnsi="Times New Roman" w:cs="Times New Roman"/>
          <w:sz w:val="24"/>
          <w:szCs w:val="24"/>
          <w:lang w:eastAsia="ru-RU"/>
        </w:rPr>
        <w:br/>
      </w:r>
      <w:r>
        <w:rPr>
          <w:rFonts w:ascii="Times New Roman" w:eastAsia="Times New Roman" w:hAnsi="Times New Roman" w:cs="Times New Roman"/>
          <w:i/>
          <w:iCs/>
          <w:sz w:val="24"/>
          <w:szCs w:val="24"/>
          <w:lang w:val="uk-UA" w:eastAsia="ru-RU"/>
        </w:rPr>
        <w:t>-сф</w:t>
      </w:r>
      <w:r w:rsidRPr="00EA4097">
        <w:rPr>
          <w:rFonts w:ascii="Times New Roman" w:eastAsia="Times New Roman" w:hAnsi="Times New Roman" w:cs="Times New Roman"/>
          <w:i/>
          <w:iCs/>
          <w:sz w:val="24"/>
          <w:szCs w:val="24"/>
          <w:lang w:eastAsia="ru-RU"/>
        </w:rPr>
        <w:t>ормувати мотивацію учнів;</w:t>
      </w:r>
      <w:r w:rsidRPr="00EA4097">
        <w:rPr>
          <w:rFonts w:ascii="Times New Roman" w:eastAsia="Times New Roman" w:hAnsi="Times New Roman" w:cs="Times New Roman"/>
          <w:sz w:val="24"/>
          <w:szCs w:val="24"/>
          <w:lang w:eastAsia="ru-RU"/>
        </w:rPr>
        <w:br/>
      </w:r>
      <w:r w:rsidRPr="00EA4097">
        <w:rPr>
          <w:rFonts w:ascii="Times New Roman" w:eastAsia="Times New Roman" w:hAnsi="Times New Roman" w:cs="Times New Roman"/>
          <w:i/>
          <w:iCs/>
          <w:sz w:val="24"/>
          <w:szCs w:val="24"/>
          <w:lang w:eastAsia="ru-RU"/>
        </w:rPr>
        <w:t>         </w:t>
      </w:r>
      <w:r>
        <w:rPr>
          <w:rFonts w:ascii="Times New Roman" w:eastAsia="Times New Roman" w:hAnsi="Times New Roman" w:cs="Times New Roman"/>
          <w:i/>
          <w:iCs/>
          <w:sz w:val="24"/>
          <w:szCs w:val="24"/>
          <w:lang w:val="uk-UA" w:eastAsia="ru-RU"/>
        </w:rPr>
        <w:t xml:space="preserve">      -</w:t>
      </w:r>
      <w:r w:rsidRPr="00EA4097">
        <w:rPr>
          <w:rFonts w:ascii="Times New Roman" w:eastAsia="Times New Roman" w:hAnsi="Times New Roman" w:cs="Times New Roman"/>
          <w:i/>
          <w:iCs/>
          <w:sz w:val="24"/>
          <w:szCs w:val="24"/>
          <w:lang w:eastAsia="ru-RU"/>
        </w:rPr>
        <w:t>призначити додаткові заняття для тих, хто не встигає;</w:t>
      </w:r>
      <w:r w:rsidRPr="00EA4097">
        <w:rPr>
          <w:rFonts w:ascii="Times New Roman" w:eastAsia="Times New Roman" w:hAnsi="Times New Roman" w:cs="Times New Roman"/>
          <w:sz w:val="24"/>
          <w:szCs w:val="24"/>
          <w:lang w:eastAsia="ru-RU"/>
        </w:rPr>
        <w:br/>
      </w:r>
      <w:r w:rsidRPr="00EA4097">
        <w:rPr>
          <w:rFonts w:ascii="Times New Roman" w:eastAsia="Times New Roman" w:hAnsi="Times New Roman" w:cs="Times New Roman"/>
          <w:i/>
          <w:iCs/>
          <w:sz w:val="24"/>
          <w:szCs w:val="24"/>
          <w:lang w:eastAsia="ru-RU"/>
        </w:rPr>
        <w:t>         </w:t>
      </w:r>
      <w:r>
        <w:rPr>
          <w:rFonts w:ascii="Times New Roman" w:eastAsia="Times New Roman" w:hAnsi="Times New Roman" w:cs="Times New Roman"/>
          <w:i/>
          <w:iCs/>
          <w:sz w:val="24"/>
          <w:szCs w:val="24"/>
          <w:lang w:val="uk-UA" w:eastAsia="ru-RU"/>
        </w:rPr>
        <w:t xml:space="preserve">       -</w:t>
      </w:r>
      <w:r w:rsidRPr="00EA4097">
        <w:rPr>
          <w:rFonts w:ascii="Times New Roman" w:eastAsia="Times New Roman" w:hAnsi="Times New Roman" w:cs="Times New Roman"/>
          <w:i/>
          <w:iCs/>
          <w:sz w:val="24"/>
          <w:szCs w:val="24"/>
          <w:lang w:eastAsia="ru-RU"/>
        </w:rPr>
        <w:t xml:space="preserve"> здійснити корекцію навчального графіка.</w:t>
      </w:r>
      <w:r w:rsidRPr="00EA4097">
        <w:rPr>
          <w:rFonts w:ascii="Times New Roman" w:eastAsia="Times New Roman" w:hAnsi="Times New Roman" w:cs="Times New Roman"/>
          <w:sz w:val="24"/>
          <w:szCs w:val="24"/>
          <w:lang w:eastAsia="ru-RU"/>
        </w:rPr>
        <w:br/>
      </w:r>
      <w:r w:rsidRPr="00EA4097">
        <w:rPr>
          <w:rFonts w:ascii="Times New Roman" w:eastAsia="Times New Roman" w:hAnsi="Times New Roman" w:cs="Times New Roman"/>
          <w:sz w:val="24"/>
          <w:szCs w:val="24"/>
          <w:lang w:eastAsia="ru-RU"/>
        </w:rPr>
        <w:br/>
      </w:r>
      <w:r w:rsidRPr="00EA4097">
        <w:rPr>
          <w:rFonts w:ascii="Times New Roman" w:eastAsia="Times New Roman" w:hAnsi="Times New Roman" w:cs="Times New Roman"/>
          <w:b/>
          <w:bCs/>
          <w:i/>
          <w:iCs/>
          <w:sz w:val="24"/>
          <w:szCs w:val="24"/>
          <w:lang w:eastAsia="ru-RU"/>
        </w:rPr>
        <w:t>        Контрольний замі</w:t>
      </w:r>
      <w:proofErr w:type="gramStart"/>
      <w:r w:rsidRPr="00EA4097">
        <w:rPr>
          <w:rFonts w:ascii="Times New Roman" w:eastAsia="Times New Roman" w:hAnsi="Times New Roman" w:cs="Times New Roman"/>
          <w:b/>
          <w:bCs/>
          <w:i/>
          <w:iCs/>
          <w:sz w:val="24"/>
          <w:szCs w:val="24"/>
          <w:lang w:eastAsia="ru-RU"/>
        </w:rPr>
        <w:t>р</w:t>
      </w:r>
      <w:proofErr w:type="gramEnd"/>
      <w:r w:rsidRPr="00EA4097">
        <w:rPr>
          <w:rFonts w:ascii="Times New Roman" w:eastAsia="Times New Roman" w:hAnsi="Times New Roman" w:cs="Times New Roman"/>
          <w:sz w:val="24"/>
          <w:szCs w:val="24"/>
          <w:lang w:eastAsia="ru-RU"/>
        </w:rPr>
        <w:t xml:space="preserve"> навчальних досягнень проводиться на другому-третьому тижні грудня. На етапі проміжного моніторингу (контрольний замір) </w:t>
      </w:r>
      <w:proofErr w:type="gramStart"/>
      <w:r w:rsidRPr="00EA4097">
        <w:rPr>
          <w:rFonts w:ascii="Times New Roman" w:eastAsia="Times New Roman" w:hAnsi="Times New Roman" w:cs="Times New Roman"/>
          <w:sz w:val="24"/>
          <w:szCs w:val="24"/>
          <w:lang w:eastAsia="ru-RU"/>
        </w:rPr>
        <w:t>кр</w:t>
      </w:r>
      <w:proofErr w:type="gramEnd"/>
      <w:r w:rsidRPr="00EA4097">
        <w:rPr>
          <w:rFonts w:ascii="Times New Roman" w:eastAsia="Times New Roman" w:hAnsi="Times New Roman" w:cs="Times New Roman"/>
          <w:sz w:val="24"/>
          <w:szCs w:val="24"/>
          <w:lang w:eastAsia="ru-RU"/>
        </w:rPr>
        <w:t>ім загального аналізу отриманих результатів діагностичної контрольної роботи порівнюються з підсумковими результатами з предмета за семестр і з результатами вхідного моніторингу, що дозволяє оцінити ефективність проведення корекційної роботи з предмета, намітити план роботи на другий семестр.</w:t>
      </w:r>
      <w:r w:rsidRPr="00EA4097">
        <w:rPr>
          <w:rFonts w:ascii="Times New Roman" w:eastAsia="Times New Roman" w:hAnsi="Times New Roman" w:cs="Times New Roman"/>
          <w:sz w:val="24"/>
          <w:szCs w:val="24"/>
          <w:lang w:eastAsia="ru-RU"/>
        </w:rPr>
        <w:br/>
        <w:t>          Завдання контрольного (проміжного) заміру:</w:t>
      </w:r>
      <w:r w:rsidRPr="00EA4097">
        <w:rPr>
          <w:rFonts w:ascii="Times New Roman" w:eastAsia="Times New Roman" w:hAnsi="Times New Roman" w:cs="Times New Roman"/>
          <w:sz w:val="24"/>
          <w:szCs w:val="24"/>
          <w:lang w:eastAsia="ru-RU"/>
        </w:rPr>
        <w:br/>
        <w:t xml:space="preserve">        </w:t>
      </w:r>
      <w:r w:rsidRPr="00EA4097">
        <w:rPr>
          <w:rFonts w:ascii="Times New Roman" w:eastAsia="Times New Roman" w:hAnsi="Times New Roman" w:cs="Times New Roman"/>
          <w:i/>
          <w:iCs/>
          <w:sz w:val="24"/>
          <w:szCs w:val="24"/>
          <w:lang w:eastAsia="ru-RU"/>
        </w:rPr>
        <w:t> – оцінювання вчителем успішності вибору методики навчання;</w:t>
      </w:r>
      <w:r w:rsidRPr="00EA4097">
        <w:rPr>
          <w:rFonts w:ascii="Times New Roman" w:eastAsia="Times New Roman" w:hAnsi="Times New Roman" w:cs="Times New Roman"/>
          <w:sz w:val="24"/>
          <w:szCs w:val="24"/>
          <w:lang w:eastAsia="ru-RU"/>
        </w:rPr>
        <w:br/>
      </w:r>
      <w:r w:rsidRPr="00EA4097">
        <w:rPr>
          <w:rFonts w:ascii="Times New Roman" w:eastAsia="Times New Roman" w:hAnsi="Times New Roman" w:cs="Times New Roman"/>
          <w:i/>
          <w:iCs/>
          <w:sz w:val="24"/>
          <w:szCs w:val="24"/>
          <w:lang w:eastAsia="ru-RU"/>
        </w:rPr>
        <w:t xml:space="preserve">         – корекція навчального процесу, обраних </w:t>
      </w:r>
      <w:proofErr w:type="gramStart"/>
      <w:r w:rsidRPr="00EA4097">
        <w:rPr>
          <w:rFonts w:ascii="Times New Roman" w:eastAsia="Times New Roman" w:hAnsi="Times New Roman" w:cs="Times New Roman"/>
          <w:i/>
          <w:iCs/>
          <w:sz w:val="24"/>
          <w:szCs w:val="24"/>
          <w:lang w:eastAsia="ru-RU"/>
        </w:rPr>
        <w:t>п</w:t>
      </w:r>
      <w:proofErr w:type="gramEnd"/>
      <w:r w:rsidRPr="00EA4097">
        <w:rPr>
          <w:rFonts w:ascii="Times New Roman" w:eastAsia="Times New Roman" w:hAnsi="Times New Roman" w:cs="Times New Roman"/>
          <w:i/>
          <w:iCs/>
          <w:sz w:val="24"/>
          <w:szCs w:val="24"/>
          <w:lang w:eastAsia="ru-RU"/>
        </w:rPr>
        <w:t>ідходів і методів навчання;</w:t>
      </w:r>
      <w:r w:rsidRPr="00EA4097">
        <w:rPr>
          <w:rFonts w:ascii="Times New Roman" w:eastAsia="Times New Roman" w:hAnsi="Times New Roman" w:cs="Times New Roman"/>
          <w:sz w:val="24"/>
          <w:szCs w:val="24"/>
          <w:lang w:eastAsia="ru-RU"/>
        </w:rPr>
        <w:br/>
      </w:r>
      <w:r w:rsidRPr="00EA4097">
        <w:rPr>
          <w:rFonts w:ascii="Times New Roman" w:eastAsia="Times New Roman" w:hAnsi="Times New Roman" w:cs="Times New Roman"/>
          <w:i/>
          <w:iCs/>
          <w:sz w:val="24"/>
          <w:szCs w:val="24"/>
          <w:lang w:eastAsia="ru-RU"/>
        </w:rPr>
        <w:t>        – формування рейтингової оцінки учнів.</w:t>
      </w:r>
      <w:r w:rsidRPr="00EA4097">
        <w:rPr>
          <w:rFonts w:ascii="Times New Roman" w:eastAsia="Times New Roman" w:hAnsi="Times New Roman" w:cs="Times New Roman"/>
          <w:sz w:val="24"/>
          <w:szCs w:val="24"/>
          <w:lang w:eastAsia="ru-RU"/>
        </w:rPr>
        <w:br/>
      </w:r>
      <w:r w:rsidRPr="00EA4097">
        <w:rPr>
          <w:rFonts w:ascii="Times New Roman" w:eastAsia="Times New Roman" w:hAnsi="Times New Roman" w:cs="Times New Roman"/>
          <w:sz w:val="24"/>
          <w:szCs w:val="24"/>
          <w:lang w:eastAsia="ru-RU"/>
        </w:rPr>
        <w:br/>
      </w:r>
      <w:r w:rsidRPr="00EA4097">
        <w:rPr>
          <w:rFonts w:ascii="Times New Roman" w:eastAsia="Times New Roman" w:hAnsi="Times New Roman" w:cs="Times New Roman"/>
          <w:b/>
          <w:bCs/>
          <w:i/>
          <w:iCs/>
          <w:sz w:val="24"/>
          <w:szCs w:val="24"/>
          <w:lang w:eastAsia="ru-RU"/>
        </w:rPr>
        <w:t xml:space="preserve">          Підсумковий замір </w:t>
      </w:r>
      <w:r w:rsidRPr="00EA4097">
        <w:rPr>
          <w:rFonts w:ascii="Times New Roman" w:eastAsia="Times New Roman" w:hAnsi="Times New Roman" w:cs="Times New Roman"/>
          <w:sz w:val="24"/>
          <w:szCs w:val="24"/>
          <w:lang w:eastAsia="ru-RU"/>
        </w:rPr>
        <w:t>навчальних досягнень проводиться за один-два тижні до закінчення навчального року. На етапі вихідного моніторингу (</w:t>
      </w:r>
      <w:proofErr w:type="gramStart"/>
      <w:r w:rsidRPr="00EA4097">
        <w:rPr>
          <w:rFonts w:ascii="Times New Roman" w:eastAsia="Times New Roman" w:hAnsi="Times New Roman" w:cs="Times New Roman"/>
          <w:sz w:val="24"/>
          <w:szCs w:val="24"/>
          <w:lang w:eastAsia="ru-RU"/>
        </w:rPr>
        <w:t>п</w:t>
      </w:r>
      <w:proofErr w:type="gramEnd"/>
      <w:r w:rsidRPr="00EA4097">
        <w:rPr>
          <w:rFonts w:ascii="Times New Roman" w:eastAsia="Times New Roman" w:hAnsi="Times New Roman" w:cs="Times New Roman"/>
          <w:sz w:val="24"/>
          <w:szCs w:val="24"/>
          <w:lang w:eastAsia="ru-RU"/>
        </w:rPr>
        <w:t>ідсумковий замір) підводяться загальні підсумки результативності навчання з предмета, а також порівняльний аналіз отриманих результатів з аналогічними показниками проміжного і вхідного моніторингу, що дозволяє більш повно оцінити ефективність викладання даного предмета.</w:t>
      </w:r>
      <w:r w:rsidRPr="00EA4097">
        <w:rPr>
          <w:rFonts w:ascii="Times New Roman" w:eastAsia="Times New Roman" w:hAnsi="Times New Roman" w:cs="Times New Roman"/>
          <w:sz w:val="24"/>
          <w:szCs w:val="24"/>
          <w:lang w:eastAsia="ru-RU"/>
        </w:rPr>
        <w:br/>
        <w:t xml:space="preserve">       Завдання, вирішувані </w:t>
      </w:r>
      <w:proofErr w:type="gramStart"/>
      <w:r w:rsidRPr="00EA4097">
        <w:rPr>
          <w:rFonts w:ascii="Times New Roman" w:eastAsia="Times New Roman" w:hAnsi="Times New Roman" w:cs="Times New Roman"/>
          <w:sz w:val="24"/>
          <w:szCs w:val="24"/>
          <w:lang w:eastAsia="ru-RU"/>
        </w:rPr>
        <w:t>п</w:t>
      </w:r>
      <w:proofErr w:type="gramEnd"/>
      <w:r w:rsidRPr="00EA4097">
        <w:rPr>
          <w:rFonts w:ascii="Times New Roman" w:eastAsia="Times New Roman" w:hAnsi="Times New Roman" w:cs="Times New Roman"/>
          <w:sz w:val="24"/>
          <w:szCs w:val="24"/>
          <w:lang w:eastAsia="ru-RU"/>
        </w:rPr>
        <w:t>ід час підсумкового заміру:</w:t>
      </w:r>
      <w:r w:rsidRPr="00EA4097">
        <w:rPr>
          <w:rFonts w:ascii="Times New Roman" w:eastAsia="Times New Roman" w:hAnsi="Times New Roman" w:cs="Times New Roman"/>
          <w:sz w:val="24"/>
          <w:szCs w:val="24"/>
          <w:lang w:eastAsia="ru-RU"/>
        </w:rPr>
        <w:br/>
        <w:t xml:space="preserve">      </w:t>
      </w:r>
      <w:r w:rsidRPr="00EA4097">
        <w:rPr>
          <w:rFonts w:ascii="Times New Roman" w:eastAsia="Times New Roman" w:hAnsi="Times New Roman" w:cs="Times New Roman"/>
          <w:i/>
          <w:iCs/>
          <w:sz w:val="24"/>
          <w:szCs w:val="24"/>
          <w:lang w:eastAsia="ru-RU"/>
        </w:rPr>
        <w:t>– аналіз результатів навчання;</w:t>
      </w:r>
      <w:r w:rsidRPr="00EA4097">
        <w:rPr>
          <w:rFonts w:ascii="Times New Roman" w:eastAsia="Times New Roman" w:hAnsi="Times New Roman" w:cs="Times New Roman"/>
          <w:sz w:val="24"/>
          <w:szCs w:val="24"/>
          <w:lang w:eastAsia="ru-RU"/>
        </w:rPr>
        <w:br/>
      </w:r>
      <w:r w:rsidRPr="00EA4097">
        <w:rPr>
          <w:rFonts w:ascii="Times New Roman" w:eastAsia="Times New Roman" w:hAnsi="Times New Roman" w:cs="Times New Roman"/>
          <w:i/>
          <w:iCs/>
          <w:sz w:val="24"/>
          <w:szCs w:val="24"/>
          <w:lang w:eastAsia="ru-RU"/>
        </w:rPr>
        <w:t>      – встановлення рівня засвоєння учнями предмета;</w:t>
      </w:r>
      <w:r w:rsidRPr="00EA4097">
        <w:rPr>
          <w:rFonts w:ascii="Times New Roman" w:eastAsia="Times New Roman" w:hAnsi="Times New Roman" w:cs="Times New Roman"/>
          <w:sz w:val="24"/>
          <w:szCs w:val="24"/>
          <w:lang w:eastAsia="ru-RU"/>
        </w:rPr>
        <w:br/>
      </w:r>
      <w:r w:rsidRPr="00EA4097">
        <w:rPr>
          <w:rFonts w:ascii="Times New Roman" w:eastAsia="Times New Roman" w:hAnsi="Times New Roman" w:cs="Times New Roman"/>
          <w:i/>
          <w:iCs/>
          <w:sz w:val="24"/>
          <w:szCs w:val="24"/>
          <w:lang w:eastAsia="ru-RU"/>
        </w:rPr>
        <w:t>      – аналіз дії вчителя на даному етапі навчання;</w:t>
      </w:r>
      <w:r w:rsidRPr="00EA4097">
        <w:rPr>
          <w:rFonts w:ascii="Times New Roman" w:eastAsia="Times New Roman" w:hAnsi="Times New Roman" w:cs="Times New Roman"/>
          <w:sz w:val="24"/>
          <w:szCs w:val="24"/>
          <w:lang w:eastAsia="ru-RU"/>
        </w:rPr>
        <w:br/>
      </w:r>
      <w:r w:rsidRPr="00EA4097">
        <w:rPr>
          <w:rFonts w:ascii="Times New Roman" w:eastAsia="Times New Roman" w:hAnsi="Times New Roman" w:cs="Times New Roman"/>
          <w:i/>
          <w:iCs/>
          <w:sz w:val="24"/>
          <w:szCs w:val="24"/>
          <w:lang w:eastAsia="ru-RU"/>
        </w:rPr>
        <w:lastRenderedPageBreak/>
        <w:t>   – формування підсумкової рейтингової оцінки й висновок про якість виконання учнями навчальної програми.</w:t>
      </w:r>
      <w:r w:rsidRPr="00EA4097">
        <w:rPr>
          <w:rFonts w:ascii="Times New Roman" w:eastAsia="Times New Roman" w:hAnsi="Times New Roman" w:cs="Times New Roman"/>
          <w:sz w:val="24"/>
          <w:szCs w:val="24"/>
          <w:lang w:eastAsia="ru-RU"/>
        </w:rPr>
        <w:br/>
        <w:t xml:space="preserve">      Фіксація численних несподіваних результатів навчально-виховної роботи передбачає подальшу організацію відповідної корекційної діяльності. Корекційна функція передбачає відстеження </w:t>
      </w:r>
      <w:proofErr w:type="gramStart"/>
      <w:r w:rsidRPr="00EA4097">
        <w:rPr>
          <w:rFonts w:ascii="Times New Roman" w:eastAsia="Times New Roman" w:hAnsi="Times New Roman" w:cs="Times New Roman"/>
          <w:sz w:val="24"/>
          <w:szCs w:val="24"/>
          <w:lang w:eastAsia="ru-RU"/>
        </w:rPr>
        <w:t>п</w:t>
      </w:r>
      <w:proofErr w:type="gramEnd"/>
      <w:r w:rsidRPr="00EA4097">
        <w:rPr>
          <w:rFonts w:ascii="Times New Roman" w:eastAsia="Times New Roman" w:hAnsi="Times New Roman" w:cs="Times New Roman"/>
          <w:sz w:val="24"/>
          <w:szCs w:val="24"/>
          <w:lang w:eastAsia="ru-RU"/>
        </w:rPr>
        <w:t xml:space="preserve">ід час моніторингових досліджень конкретних прогалин у знаннях тих, кого навчають, виявлення причин, що впливають на якість та рівень засвоєння тими, кого навчають, змісту освіти. Таким чином, всі функції моніторингу </w:t>
      </w:r>
      <w:proofErr w:type="gramStart"/>
      <w:r w:rsidRPr="00EA4097">
        <w:rPr>
          <w:rFonts w:ascii="Times New Roman" w:eastAsia="Times New Roman" w:hAnsi="Times New Roman" w:cs="Times New Roman"/>
          <w:sz w:val="24"/>
          <w:szCs w:val="24"/>
          <w:lang w:eastAsia="ru-RU"/>
        </w:rPr>
        <w:t>п</w:t>
      </w:r>
      <w:proofErr w:type="gramEnd"/>
      <w:r w:rsidRPr="00EA4097">
        <w:rPr>
          <w:rFonts w:ascii="Times New Roman" w:eastAsia="Times New Roman" w:hAnsi="Times New Roman" w:cs="Times New Roman"/>
          <w:sz w:val="24"/>
          <w:szCs w:val="24"/>
          <w:lang w:eastAsia="ru-RU"/>
        </w:rPr>
        <w:t>ідпорядковуються загальній меті підвищення ефективності діяльності закладу освіти і спрямовані на забезпечення наукового підходу в управлінні навчально-виховним процесом.</w:t>
      </w:r>
      <w:r w:rsidRPr="00EA4097">
        <w:rPr>
          <w:rFonts w:ascii="Times New Roman" w:eastAsia="Times New Roman" w:hAnsi="Times New Roman" w:cs="Times New Roman"/>
          <w:sz w:val="24"/>
          <w:szCs w:val="24"/>
          <w:lang w:eastAsia="ru-RU"/>
        </w:rPr>
        <w:br/>
      </w:r>
      <w:r w:rsidRPr="00EA4097">
        <w:rPr>
          <w:rFonts w:ascii="Century" w:eastAsia="Times New Roman" w:hAnsi="Century" w:cs="Times New Roman"/>
          <w:b/>
          <w:bCs/>
          <w:i/>
          <w:iCs/>
          <w:sz w:val="24"/>
          <w:szCs w:val="24"/>
          <w:lang w:val="uk-UA" w:eastAsia="ru-RU"/>
        </w:rPr>
        <w:t xml:space="preserve"> </w:t>
      </w:r>
      <w:bookmarkStart w:id="1" w:name="173040310294104281"/>
      <w:bookmarkStart w:id="2" w:name="5935451654940956242"/>
      <w:bookmarkEnd w:id="1"/>
      <w:bookmarkEnd w:id="2"/>
    </w:p>
    <w:p w:rsidR="00EA4097" w:rsidRPr="00EA4097" w:rsidRDefault="00EA4097" w:rsidP="0086167E">
      <w:pPr>
        <w:spacing w:after="240" w:line="240" w:lineRule="auto"/>
        <w:jc w:val="center"/>
        <w:rPr>
          <w:rFonts w:ascii="Times New Roman" w:eastAsia="Times New Roman" w:hAnsi="Times New Roman" w:cs="Times New Roman"/>
          <w:b/>
          <w:bCs/>
          <w:sz w:val="27"/>
          <w:szCs w:val="27"/>
          <w:lang w:eastAsia="ru-RU"/>
        </w:rPr>
      </w:pPr>
      <w:hyperlink r:id="rId6" w:history="1">
        <w:r w:rsidRPr="00EA4097">
          <w:rPr>
            <w:rFonts w:ascii="Times New Roman" w:eastAsia="Times New Roman" w:hAnsi="Times New Roman" w:cs="Times New Roman"/>
            <w:b/>
            <w:bCs/>
            <w:color w:val="0000FF"/>
            <w:sz w:val="27"/>
            <w:szCs w:val="27"/>
            <w:u w:val="single"/>
            <w:lang w:eastAsia="ru-RU"/>
          </w:rPr>
          <w:t xml:space="preserve">Результати навчальних досягнень та ЗНО </w:t>
        </w:r>
        <w:proofErr w:type="gramStart"/>
        <w:r w:rsidRPr="00EA4097">
          <w:rPr>
            <w:rFonts w:ascii="Times New Roman" w:eastAsia="Times New Roman" w:hAnsi="Times New Roman" w:cs="Times New Roman"/>
            <w:b/>
            <w:bCs/>
            <w:color w:val="0000FF"/>
            <w:sz w:val="27"/>
            <w:szCs w:val="27"/>
            <w:u w:val="single"/>
            <w:lang w:eastAsia="ru-RU"/>
          </w:rPr>
          <w:t>у</w:t>
        </w:r>
        <w:proofErr w:type="gramEnd"/>
        <w:r w:rsidRPr="00EA4097">
          <w:rPr>
            <w:rFonts w:ascii="Times New Roman" w:eastAsia="Times New Roman" w:hAnsi="Times New Roman" w:cs="Times New Roman"/>
            <w:b/>
            <w:bCs/>
            <w:color w:val="0000FF"/>
            <w:sz w:val="27"/>
            <w:szCs w:val="27"/>
            <w:u w:val="single"/>
            <w:lang w:eastAsia="ru-RU"/>
          </w:rPr>
          <w:t xml:space="preserve"> форматі моніторингу</w:t>
        </w:r>
      </w:hyperlink>
    </w:p>
    <w:p w:rsidR="00EA4097" w:rsidRPr="00EA4097" w:rsidRDefault="00EA4097" w:rsidP="00EA4097">
      <w:pPr>
        <w:spacing w:after="0" w:line="240" w:lineRule="auto"/>
        <w:jc w:val="both"/>
        <w:rPr>
          <w:rFonts w:ascii="Times New Roman" w:eastAsia="Times New Roman" w:hAnsi="Times New Roman" w:cs="Times New Roman"/>
          <w:sz w:val="24"/>
          <w:szCs w:val="24"/>
          <w:lang w:eastAsia="ru-RU"/>
        </w:rPr>
      </w:pPr>
      <w:r w:rsidRPr="00EA4097">
        <w:rPr>
          <w:rFonts w:ascii="Times" w:eastAsia="Times New Roman" w:hAnsi="Times" w:cs="Times"/>
          <w:sz w:val="24"/>
          <w:szCs w:val="24"/>
          <w:lang w:eastAsia="ru-RU"/>
        </w:rPr>
        <w:t xml:space="preserve">    </w:t>
      </w:r>
      <w:proofErr w:type="gramStart"/>
      <w:r w:rsidRPr="00EA4097">
        <w:rPr>
          <w:rFonts w:ascii="Times" w:eastAsia="Times New Roman" w:hAnsi="Times" w:cs="Times"/>
          <w:sz w:val="24"/>
          <w:szCs w:val="24"/>
          <w:lang w:eastAsia="ru-RU"/>
        </w:rPr>
        <w:t>З</w:t>
      </w:r>
      <w:proofErr w:type="gramEnd"/>
      <w:r w:rsidRPr="00EA4097">
        <w:rPr>
          <w:rFonts w:ascii="Times" w:eastAsia="Times New Roman" w:hAnsi="Times" w:cs="Times"/>
          <w:sz w:val="24"/>
          <w:szCs w:val="24"/>
          <w:lang w:eastAsia="ru-RU"/>
        </w:rPr>
        <w:t xml:space="preserve"> метою </w:t>
      </w:r>
      <w:r w:rsidRPr="00EA4097">
        <w:rPr>
          <w:rFonts w:ascii="Times" w:eastAsia="Times New Roman" w:hAnsi="Times" w:cs="Times"/>
          <w:sz w:val="24"/>
          <w:szCs w:val="24"/>
          <w:lang w:val="uk-UA" w:eastAsia="ru-RU"/>
        </w:rPr>
        <w:t>здійснення </w:t>
      </w:r>
      <w:r w:rsidRPr="00EA4097">
        <w:rPr>
          <w:rFonts w:ascii="Times" w:eastAsia="Times New Roman" w:hAnsi="Times" w:cs="Times"/>
          <w:sz w:val="24"/>
          <w:szCs w:val="24"/>
          <w:lang w:eastAsia="ru-RU"/>
        </w:rPr>
        <w:t>об'єктивно</w:t>
      </w:r>
      <w:r w:rsidRPr="00EA4097">
        <w:rPr>
          <w:rFonts w:ascii="Times" w:eastAsia="Times New Roman" w:hAnsi="Times" w:cs="Times"/>
          <w:sz w:val="24"/>
          <w:szCs w:val="24"/>
          <w:lang w:val="uk-UA" w:eastAsia="ru-RU"/>
        </w:rPr>
        <w:t>го</w:t>
      </w:r>
      <w:r w:rsidRPr="00EA4097">
        <w:rPr>
          <w:rFonts w:ascii="Times" w:eastAsia="Times New Roman" w:hAnsi="Times" w:cs="Times"/>
          <w:sz w:val="24"/>
          <w:szCs w:val="24"/>
          <w:lang w:eastAsia="ru-RU"/>
        </w:rPr>
        <w:t> оцінювання </w:t>
      </w:r>
      <w:r w:rsidRPr="00EA4097">
        <w:rPr>
          <w:rFonts w:ascii="Times" w:eastAsia="Times New Roman" w:hAnsi="Times" w:cs="Times"/>
          <w:sz w:val="24"/>
          <w:szCs w:val="24"/>
          <w:lang w:val="uk-UA" w:eastAsia="ru-RU"/>
        </w:rPr>
        <w:t>в 11 класі </w:t>
      </w:r>
      <w:r w:rsidRPr="00EA4097">
        <w:rPr>
          <w:rFonts w:ascii="Times" w:eastAsia="Times New Roman" w:hAnsi="Times" w:cs="Times"/>
          <w:sz w:val="24"/>
          <w:szCs w:val="24"/>
          <w:lang w:eastAsia="ru-RU"/>
        </w:rPr>
        <w:t>впродовж всього </w:t>
      </w:r>
      <w:r w:rsidRPr="00EA4097">
        <w:rPr>
          <w:rFonts w:ascii="Times" w:eastAsia="Times New Roman" w:hAnsi="Times" w:cs="Times"/>
          <w:sz w:val="24"/>
          <w:szCs w:val="24"/>
          <w:lang w:val="uk-UA" w:eastAsia="ru-RU"/>
        </w:rPr>
        <w:t>навчального року вчителем бажано провести  моніторинг перебігу навчально-виховного процесу на основі діагностичного контролю. </w:t>
      </w:r>
      <w:r w:rsidRPr="00EA4097">
        <w:rPr>
          <w:rFonts w:ascii="Times" w:eastAsia="Times New Roman" w:hAnsi="Times" w:cs="Times"/>
          <w:sz w:val="24"/>
          <w:szCs w:val="24"/>
          <w:lang w:eastAsia="ru-RU"/>
        </w:rPr>
        <w:t xml:space="preserve"> Для цього можна  використовувати метод спостереження, анкетування тести, контрольні завдання. Діагностична функція контролю допомагає розглянути результати навчання у тісному зв'язку з шляхами і способами їх досягнення. Результати діагностики слугують основою для внесення необхідних корективів </w:t>
      </w:r>
      <w:proofErr w:type="gramStart"/>
      <w:r w:rsidRPr="00EA4097">
        <w:rPr>
          <w:rFonts w:ascii="Times" w:eastAsia="Times New Roman" w:hAnsi="Times" w:cs="Times"/>
          <w:sz w:val="24"/>
          <w:szCs w:val="24"/>
          <w:lang w:eastAsia="ru-RU"/>
        </w:rPr>
        <w:t>в</w:t>
      </w:r>
      <w:proofErr w:type="gramEnd"/>
      <w:r w:rsidRPr="00EA4097">
        <w:rPr>
          <w:rFonts w:ascii="Times" w:eastAsia="Times New Roman" w:hAnsi="Times" w:cs="Times"/>
          <w:sz w:val="24"/>
          <w:szCs w:val="24"/>
          <w:lang w:eastAsia="ru-RU"/>
        </w:rPr>
        <w:t xml:space="preserve"> навчальний процес, прийняття рішень про удосконалення його змісту, методів і форм організації, управління навчально-пізнавальною діяльністю учнів тощо.</w:t>
      </w:r>
    </w:p>
    <w:p w:rsidR="00EA4097" w:rsidRDefault="00EA4097" w:rsidP="00EA40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noProof/>
          <w:color w:val="0000FF"/>
          <w:sz w:val="24"/>
          <w:szCs w:val="24"/>
          <w:lang w:eastAsia="ru-RU"/>
        </w:rPr>
        <w:drawing>
          <wp:inline distT="0" distB="0" distL="0" distR="0">
            <wp:extent cx="3811905" cy="2543810"/>
            <wp:effectExtent l="0" t="0" r="0" b="8890"/>
            <wp:docPr id="3" name="Рисунок 3" descr="http://1.bp.blogspot.com/-ZVQeNbaM5WA/VFD02w6VJnI/AAAAAAAAAEg/RxBGFCO8LAk/s1600/%D0%9F%D0%AF%D0%9D-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ZVQeNbaM5WA/VFD02w6VJnI/AAAAAAAAAEg/RxBGFCO8LAk/s1600/%D0%9F%D0%AF%D0%9D-3.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905" cy="2543810"/>
                    </a:xfrm>
                    <a:prstGeom prst="rect">
                      <a:avLst/>
                    </a:prstGeom>
                    <a:noFill/>
                    <a:ln>
                      <a:noFill/>
                    </a:ln>
                  </pic:spPr>
                </pic:pic>
              </a:graphicData>
            </a:graphic>
          </wp:inline>
        </w:drawing>
      </w:r>
    </w:p>
    <w:p w:rsidR="00D6767D" w:rsidRDefault="00D6767D" w:rsidP="00EA4097">
      <w:pPr>
        <w:spacing w:after="0" w:line="240" w:lineRule="auto"/>
        <w:jc w:val="center"/>
        <w:rPr>
          <w:rFonts w:ascii="Times New Roman" w:eastAsia="Times New Roman" w:hAnsi="Times New Roman" w:cs="Times New Roman"/>
          <w:sz w:val="24"/>
          <w:szCs w:val="24"/>
          <w:lang w:val="uk-UA" w:eastAsia="ru-RU"/>
        </w:rPr>
      </w:pPr>
    </w:p>
    <w:p w:rsidR="00D6767D" w:rsidRPr="00D6767D" w:rsidRDefault="00D6767D" w:rsidP="00EA4097">
      <w:pPr>
        <w:spacing w:after="0" w:line="240" w:lineRule="auto"/>
        <w:jc w:val="center"/>
        <w:rPr>
          <w:rFonts w:ascii="Times New Roman" w:eastAsia="Times New Roman" w:hAnsi="Times New Roman" w:cs="Times New Roman"/>
          <w:sz w:val="24"/>
          <w:szCs w:val="24"/>
          <w:lang w:val="uk-UA" w:eastAsia="ru-RU"/>
        </w:rPr>
      </w:pPr>
    </w:p>
    <w:p w:rsidR="003408D3" w:rsidRDefault="00EA4097" w:rsidP="003408D3">
      <w:pPr>
        <w:shd w:val="clear" w:color="auto" w:fill="FFFFFF"/>
        <w:rPr>
          <w:rFonts w:ascii="Times New Roman" w:eastAsia="Times New Roman" w:hAnsi="Times New Roman" w:cs="Times New Roman"/>
          <w:sz w:val="24"/>
          <w:szCs w:val="24"/>
          <w:lang w:val="uk-UA" w:eastAsia="ru-RU"/>
        </w:rPr>
      </w:pPr>
      <w:r w:rsidRPr="00EA4097">
        <w:rPr>
          <w:rFonts w:ascii="Times" w:eastAsia="Times New Roman" w:hAnsi="Times" w:cs="Times"/>
          <w:sz w:val="24"/>
          <w:szCs w:val="24"/>
          <w:lang w:val="uk-UA" w:eastAsia="ru-RU"/>
        </w:rPr>
        <w:t>         Результати діагностичного контролю з навчальної дисципліни вчитель-предметник заносить у  </w:t>
      </w:r>
      <w:r w:rsidRPr="00EA4097">
        <w:rPr>
          <w:rFonts w:ascii="Times" w:eastAsia="Times New Roman" w:hAnsi="Times" w:cs="Times"/>
          <w:b/>
          <w:bCs/>
          <w:i/>
          <w:iCs/>
          <w:sz w:val="24"/>
          <w:szCs w:val="24"/>
          <w:lang w:val="uk-UA" w:eastAsia="ru-RU"/>
        </w:rPr>
        <w:t>Моніторингову карту</w:t>
      </w:r>
      <w:r w:rsidRPr="00EA4097">
        <w:rPr>
          <w:rFonts w:ascii="Times" w:eastAsia="Times New Roman" w:hAnsi="Times" w:cs="Times"/>
          <w:sz w:val="24"/>
          <w:szCs w:val="24"/>
          <w:lang w:val="uk-UA" w:eastAsia="ru-RU"/>
        </w:rPr>
        <w:t>, яка складається з трьох частин:</w:t>
      </w:r>
      <w:r w:rsidRPr="00D6767D">
        <w:rPr>
          <w:rFonts w:ascii="Times New Roman" w:eastAsia="Times New Roman" w:hAnsi="Times New Roman" w:cs="Times New Roman"/>
          <w:sz w:val="24"/>
          <w:szCs w:val="24"/>
          <w:lang w:val="uk-UA" w:eastAsia="ru-RU"/>
        </w:rPr>
        <w:br/>
      </w:r>
      <w:r w:rsidRPr="00EA4097">
        <w:rPr>
          <w:rFonts w:ascii="Times" w:eastAsia="Times New Roman" w:hAnsi="Times" w:cs="Times"/>
          <w:sz w:val="24"/>
          <w:szCs w:val="24"/>
          <w:lang w:val="uk-UA" w:eastAsia="ru-RU"/>
        </w:rPr>
        <w:t xml:space="preserve">       Іч. - </w:t>
      </w:r>
      <w:r w:rsidRPr="00EA4097">
        <w:rPr>
          <w:rFonts w:ascii="Times" w:eastAsia="Times New Roman" w:hAnsi="Times" w:cs="Times"/>
          <w:b/>
          <w:bCs/>
          <w:i/>
          <w:iCs/>
          <w:sz w:val="24"/>
          <w:szCs w:val="24"/>
          <w:lang w:val="uk-UA" w:eastAsia="ru-RU"/>
        </w:rPr>
        <w:t>діагностика</w:t>
      </w:r>
      <w:r w:rsidRPr="00EA4097">
        <w:rPr>
          <w:rFonts w:ascii="Times" w:eastAsia="Times New Roman" w:hAnsi="Times" w:cs="Times"/>
          <w:sz w:val="24"/>
          <w:szCs w:val="24"/>
          <w:lang w:val="uk-UA" w:eastAsia="ru-RU"/>
        </w:rPr>
        <w:t>: річна оцінка  за 10 клас, нульовий замір, рівень, обраний учнем; </w:t>
      </w:r>
      <w:r w:rsidRPr="00D6767D">
        <w:rPr>
          <w:rFonts w:ascii="Times New Roman" w:eastAsia="Times New Roman" w:hAnsi="Times New Roman" w:cs="Times New Roman"/>
          <w:sz w:val="24"/>
          <w:szCs w:val="24"/>
          <w:lang w:val="uk-UA" w:eastAsia="ru-RU"/>
        </w:rPr>
        <w:br/>
      </w:r>
      <w:r w:rsidRPr="00EA4097">
        <w:rPr>
          <w:rFonts w:ascii="Times" w:eastAsia="Times New Roman" w:hAnsi="Times" w:cs="Times"/>
          <w:sz w:val="24"/>
          <w:szCs w:val="24"/>
          <w:lang w:val="uk-UA" w:eastAsia="ru-RU"/>
        </w:rPr>
        <w:t xml:space="preserve">     ІІч. - </w:t>
      </w:r>
      <w:r w:rsidRPr="00EA4097">
        <w:rPr>
          <w:rFonts w:ascii="Times" w:eastAsia="Times New Roman" w:hAnsi="Times" w:cs="Times"/>
          <w:b/>
          <w:bCs/>
          <w:i/>
          <w:iCs/>
          <w:sz w:val="24"/>
          <w:szCs w:val="24"/>
          <w:lang w:val="uk-UA" w:eastAsia="ru-RU"/>
        </w:rPr>
        <w:t>спостереження за процесом навчання</w:t>
      </w:r>
      <w:r w:rsidRPr="00EA4097">
        <w:rPr>
          <w:rFonts w:ascii="Times" w:eastAsia="Times New Roman" w:hAnsi="Times" w:cs="Times"/>
          <w:sz w:val="24"/>
          <w:szCs w:val="24"/>
          <w:lang w:val="uk-UA" w:eastAsia="ru-RU"/>
        </w:rPr>
        <w:t>: тематичні, практичні. творчі та інші види робіт;</w:t>
      </w:r>
      <w:r w:rsidRPr="00D6767D">
        <w:rPr>
          <w:rFonts w:ascii="Times New Roman" w:eastAsia="Times New Roman" w:hAnsi="Times New Roman" w:cs="Times New Roman"/>
          <w:sz w:val="24"/>
          <w:szCs w:val="24"/>
          <w:lang w:val="uk-UA" w:eastAsia="ru-RU"/>
        </w:rPr>
        <w:br/>
      </w:r>
      <w:r w:rsidRPr="00EA4097">
        <w:rPr>
          <w:rFonts w:ascii="Times" w:eastAsia="Times New Roman" w:hAnsi="Times" w:cs="Times"/>
          <w:sz w:val="24"/>
          <w:szCs w:val="24"/>
          <w:lang w:eastAsia="ru-RU"/>
        </w:rPr>
        <w:t> </w:t>
      </w:r>
      <w:r w:rsidRPr="00D6767D">
        <w:rPr>
          <w:rFonts w:ascii="Times" w:eastAsia="Times New Roman" w:hAnsi="Times" w:cs="Times"/>
          <w:sz w:val="24"/>
          <w:szCs w:val="24"/>
          <w:lang w:val="uk-UA" w:eastAsia="ru-RU"/>
        </w:rPr>
        <w:t xml:space="preserve"> </w:t>
      </w:r>
      <w:r w:rsidRPr="00EA4097">
        <w:rPr>
          <w:rFonts w:ascii="Times" w:eastAsia="Times New Roman" w:hAnsi="Times" w:cs="Times"/>
          <w:sz w:val="24"/>
          <w:szCs w:val="24"/>
          <w:lang w:eastAsia="ru-RU"/>
        </w:rPr>
        <w:t> </w:t>
      </w:r>
      <w:r w:rsidRPr="00D6767D">
        <w:rPr>
          <w:rFonts w:ascii="Times" w:eastAsia="Times New Roman" w:hAnsi="Times" w:cs="Times"/>
          <w:sz w:val="24"/>
          <w:szCs w:val="24"/>
          <w:lang w:val="uk-UA" w:eastAsia="ru-RU"/>
        </w:rPr>
        <w:t xml:space="preserve"> </w:t>
      </w:r>
      <w:r w:rsidRPr="00EA4097">
        <w:rPr>
          <w:rFonts w:ascii="Times" w:eastAsia="Times New Roman" w:hAnsi="Times" w:cs="Times"/>
          <w:sz w:val="24"/>
          <w:szCs w:val="24"/>
          <w:lang w:eastAsia="ru-RU"/>
        </w:rPr>
        <w:t> </w:t>
      </w:r>
      <w:r w:rsidRPr="00D6767D">
        <w:rPr>
          <w:rFonts w:ascii="Times" w:eastAsia="Times New Roman" w:hAnsi="Times" w:cs="Times"/>
          <w:sz w:val="24"/>
          <w:szCs w:val="24"/>
          <w:lang w:val="uk-UA" w:eastAsia="ru-RU"/>
        </w:rPr>
        <w:t xml:space="preserve"> </w:t>
      </w:r>
      <w:r w:rsidRPr="00EA4097">
        <w:rPr>
          <w:rFonts w:ascii="Times" w:eastAsia="Times New Roman" w:hAnsi="Times" w:cs="Times"/>
          <w:sz w:val="24"/>
          <w:szCs w:val="24"/>
          <w:lang w:eastAsia="ru-RU"/>
        </w:rPr>
        <w:t> </w:t>
      </w:r>
      <w:r w:rsidRPr="00D6767D">
        <w:rPr>
          <w:rFonts w:ascii="Times" w:eastAsia="Times New Roman" w:hAnsi="Times" w:cs="Times"/>
          <w:sz w:val="24"/>
          <w:szCs w:val="24"/>
          <w:lang w:val="uk-UA" w:eastAsia="ru-RU"/>
        </w:rPr>
        <w:t xml:space="preserve">ІІІч. - </w:t>
      </w:r>
      <w:r w:rsidRPr="00D6767D">
        <w:rPr>
          <w:rFonts w:ascii="Times" w:eastAsia="Times New Roman" w:hAnsi="Times" w:cs="Times"/>
          <w:b/>
          <w:bCs/>
          <w:i/>
          <w:iCs/>
          <w:sz w:val="24"/>
          <w:szCs w:val="24"/>
          <w:lang w:val="uk-UA" w:eastAsia="ru-RU"/>
        </w:rPr>
        <w:t>аналіз результатів</w:t>
      </w:r>
      <w:r w:rsidRPr="00D6767D">
        <w:rPr>
          <w:rFonts w:ascii="Times" w:eastAsia="Times New Roman" w:hAnsi="Times" w:cs="Times"/>
          <w:sz w:val="24"/>
          <w:szCs w:val="24"/>
          <w:lang w:val="uk-UA" w:eastAsia="ru-RU"/>
        </w:rPr>
        <w:t>: %відвідування, участь в олімпіадах, конкурсах, самооцінка учня, контрольна оцінка вчителя.</w:t>
      </w:r>
      <w:r w:rsidRPr="00D6767D">
        <w:rPr>
          <w:rFonts w:ascii="Times New Roman" w:eastAsia="Times New Roman" w:hAnsi="Times New Roman" w:cs="Times New Roman"/>
          <w:sz w:val="24"/>
          <w:szCs w:val="24"/>
          <w:lang w:val="uk-UA" w:eastAsia="ru-RU"/>
        </w:rPr>
        <w:br/>
      </w:r>
      <w:r w:rsidRPr="00EA4097">
        <w:rPr>
          <w:rFonts w:ascii="Times" w:eastAsia="Times New Roman" w:hAnsi="Times" w:cs="Times"/>
          <w:sz w:val="24"/>
          <w:szCs w:val="24"/>
          <w:lang w:val="uk-UA" w:eastAsia="ru-RU"/>
        </w:rPr>
        <w:t>   Простеживши з цієї карти</w:t>
      </w:r>
      <w:r w:rsidRPr="00EA4097">
        <w:rPr>
          <w:rFonts w:ascii="Times" w:eastAsia="Times New Roman" w:hAnsi="Times" w:cs="Times"/>
          <w:sz w:val="24"/>
          <w:szCs w:val="24"/>
          <w:lang w:eastAsia="ru-RU"/>
        </w:rPr>
        <w:t> </w:t>
      </w:r>
      <w:r w:rsidRPr="00EA4097">
        <w:rPr>
          <w:rFonts w:ascii="Times" w:eastAsia="Times New Roman" w:hAnsi="Times" w:cs="Times"/>
          <w:sz w:val="24"/>
          <w:szCs w:val="24"/>
          <w:lang w:val="uk-UA" w:eastAsia="ru-RU"/>
        </w:rPr>
        <w:t>динаміку засвоєння знань учнів класу з навчальної дисципліни, вчитель не тільки має можливість  зробити висновок, в якому режимі  працює кожен учень, але й впливати на його роботу з метою наближення її до оптимального рівня.  </w:t>
      </w:r>
      <w:r w:rsidRPr="00EA4097">
        <w:rPr>
          <w:rFonts w:ascii="Times" w:eastAsia="Times New Roman" w:hAnsi="Times" w:cs="Times"/>
          <w:sz w:val="24"/>
          <w:szCs w:val="24"/>
          <w:lang w:eastAsia="ru-RU"/>
        </w:rPr>
        <w:t>Це також спонукає вчителів до об'єктивності в оцінюванні знань учнів.</w:t>
      </w:r>
      <w:r w:rsidRPr="00EA4097">
        <w:rPr>
          <w:rFonts w:ascii="Times New Roman" w:eastAsia="Times New Roman" w:hAnsi="Times New Roman" w:cs="Times New Roman"/>
          <w:sz w:val="24"/>
          <w:szCs w:val="24"/>
          <w:lang w:eastAsia="ru-RU"/>
        </w:rPr>
        <w:br/>
      </w:r>
    </w:p>
    <w:p w:rsidR="0086167E" w:rsidRDefault="0086167E" w:rsidP="003408D3">
      <w:pPr>
        <w:widowControl w:val="0"/>
        <w:shd w:val="clear" w:color="auto" w:fill="FFFFFF"/>
        <w:autoSpaceDE w:val="0"/>
        <w:autoSpaceDN w:val="0"/>
        <w:adjustRightInd w:val="0"/>
        <w:spacing w:before="182" w:after="0" w:line="240" w:lineRule="auto"/>
        <w:jc w:val="center"/>
        <w:rPr>
          <w:rFonts w:ascii="Arial" w:eastAsia="Times New Roman" w:hAnsi="Arial" w:cs="Times New Roman"/>
          <w:i/>
          <w:iCs/>
          <w:spacing w:val="-5"/>
          <w:sz w:val="30"/>
          <w:szCs w:val="30"/>
          <w:u w:val="single"/>
          <w:lang w:val="uk-UA" w:eastAsia="ru-RU"/>
        </w:rPr>
      </w:pPr>
    </w:p>
    <w:p w:rsidR="0086167E" w:rsidRDefault="0086167E" w:rsidP="003408D3">
      <w:pPr>
        <w:widowControl w:val="0"/>
        <w:shd w:val="clear" w:color="auto" w:fill="FFFFFF"/>
        <w:autoSpaceDE w:val="0"/>
        <w:autoSpaceDN w:val="0"/>
        <w:adjustRightInd w:val="0"/>
        <w:spacing w:before="182" w:after="0" w:line="240" w:lineRule="auto"/>
        <w:jc w:val="center"/>
        <w:rPr>
          <w:rFonts w:ascii="Arial" w:eastAsia="Times New Roman" w:hAnsi="Arial" w:cs="Times New Roman"/>
          <w:i/>
          <w:iCs/>
          <w:spacing w:val="-5"/>
          <w:sz w:val="30"/>
          <w:szCs w:val="30"/>
          <w:u w:val="single"/>
          <w:lang w:val="uk-UA" w:eastAsia="ru-RU"/>
        </w:rPr>
      </w:pPr>
    </w:p>
    <w:p w:rsidR="003408D3" w:rsidRPr="003408D3" w:rsidRDefault="00D6767D" w:rsidP="008616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Arial" w:eastAsia="Times New Roman" w:hAnsi="Arial" w:cs="Times New Roman"/>
          <w:i/>
          <w:iCs/>
          <w:spacing w:val="-5"/>
          <w:sz w:val="30"/>
          <w:szCs w:val="30"/>
          <w:u w:val="single"/>
          <w:lang w:val="uk-UA" w:eastAsia="ru-RU"/>
        </w:rPr>
        <w:lastRenderedPageBreak/>
        <w:t>М</w:t>
      </w:r>
      <w:r w:rsidR="003408D3" w:rsidRPr="003408D3">
        <w:rPr>
          <w:rFonts w:ascii="Arial" w:eastAsia="Times New Roman" w:hAnsi="Arial" w:cs="Times New Roman"/>
          <w:i/>
          <w:iCs/>
          <w:spacing w:val="-5"/>
          <w:sz w:val="30"/>
          <w:szCs w:val="30"/>
          <w:u w:val="single"/>
          <w:lang w:val="uk-UA" w:eastAsia="ru-RU"/>
        </w:rPr>
        <w:t>одернізація</w:t>
      </w:r>
      <w:r w:rsidR="003408D3" w:rsidRPr="003408D3">
        <w:rPr>
          <w:rFonts w:ascii="Arial" w:eastAsia="Times New Roman" w:hAnsi="Arial" w:cs="Arial"/>
          <w:i/>
          <w:iCs/>
          <w:spacing w:val="-5"/>
          <w:sz w:val="30"/>
          <w:szCs w:val="30"/>
          <w:u w:val="single"/>
          <w:lang w:val="uk-UA" w:eastAsia="ru-RU"/>
        </w:rPr>
        <w:t xml:space="preserve"> </w:t>
      </w:r>
      <w:r w:rsidR="003408D3" w:rsidRPr="003408D3">
        <w:rPr>
          <w:rFonts w:ascii="Arial" w:eastAsia="Times New Roman" w:hAnsi="Arial" w:cs="Times New Roman"/>
          <w:i/>
          <w:iCs/>
          <w:spacing w:val="-5"/>
          <w:sz w:val="30"/>
          <w:szCs w:val="30"/>
          <w:u w:val="single"/>
          <w:lang w:val="uk-UA" w:eastAsia="ru-RU"/>
        </w:rPr>
        <w:t>освіти</w:t>
      </w:r>
      <w:r w:rsidR="003408D3" w:rsidRPr="003408D3">
        <w:rPr>
          <w:rFonts w:ascii="Arial" w:eastAsia="Times New Roman" w:hAnsi="Arial" w:cs="Arial"/>
          <w:i/>
          <w:iCs/>
          <w:spacing w:val="-5"/>
          <w:sz w:val="30"/>
          <w:szCs w:val="30"/>
          <w:u w:val="single"/>
          <w:lang w:val="uk-UA" w:eastAsia="ru-RU"/>
        </w:rPr>
        <w:t xml:space="preserve">: </w:t>
      </w:r>
      <w:r w:rsidR="003408D3" w:rsidRPr="003408D3">
        <w:rPr>
          <w:rFonts w:ascii="Arial" w:eastAsia="Times New Roman" w:hAnsi="Arial" w:cs="Times New Roman"/>
          <w:i/>
          <w:iCs/>
          <w:spacing w:val="-5"/>
          <w:sz w:val="30"/>
          <w:szCs w:val="30"/>
          <w:u w:val="single"/>
          <w:lang w:val="uk-UA" w:eastAsia="ru-RU"/>
        </w:rPr>
        <w:t>наука</w:t>
      </w:r>
      <w:r w:rsidR="003408D3" w:rsidRPr="003408D3">
        <w:rPr>
          <w:rFonts w:ascii="Arial" w:eastAsia="Times New Roman" w:hAnsi="Arial" w:cs="Arial"/>
          <w:i/>
          <w:iCs/>
          <w:spacing w:val="-5"/>
          <w:sz w:val="30"/>
          <w:szCs w:val="30"/>
          <w:u w:val="single"/>
          <w:lang w:val="uk-UA" w:eastAsia="ru-RU"/>
        </w:rPr>
        <w:t xml:space="preserve"> </w:t>
      </w:r>
      <w:r w:rsidR="003408D3" w:rsidRPr="003408D3">
        <w:rPr>
          <w:rFonts w:ascii="Arial" w:eastAsia="Times New Roman" w:hAnsi="Arial" w:cs="Times New Roman"/>
          <w:i/>
          <w:iCs/>
          <w:spacing w:val="-5"/>
          <w:sz w:val="30"/>
          <w:szCs w:val="30"/>
          <w:u w:val="single"/>
          <w:lang w:val="uk-UA" w:eastAsia="ru-RU"/>
        </w:rPr>
        <w:t>і</w:t>
      </w:r>
      <w:r w:rsidR="003408D3" w:rsidRPr="003408D3">
        <w:rPr>
          <w:rFonts w:ascii="Arial" w:eastAsia="Times New Roman" w:hAnsi="Arial" w:cs="Arial"/>
          <w:i/>
          <w:iCs/>
          <w:spacing w:val="-5"/>
          <w:sz w:val="30"/>
          <w:szCs w:val="30"/>
          <w:u w:val="single"/>
          <w:lang w:val="uk-UA" w:eastAsia="ru-RU"/>
        </w:rPr>
        <w:t xml:space="preserve"> </w:t>
      </w:r>
      <w:r w:rsidR="003408D3" w:rsidRPr="003408D3">
        <w:rPr>
          <w:rFonts w:ascii="Arial" w:eastAsia="Times New Roman" w:hAnsi="Arial" w:cs="Times New Roman"/>
          <w:i/>
          <w:iCs/>
          <w:spacing w:val="-5"/>
          <w:sz w:val="30"/>
          <w:szCs w:val="30"/>
          <w:u w:val="single"/>
          <w:lang w:val="uk-UA" w:eastAsia="ru-RU"/>
        </w:rPr>
        <w:t>практика</w:t>
      </w:r>
    </w:p>
    <w:p w:rsidR="003408D3" w:rsidRPr="003408D3" w:rsidRDefault="003408D3" w:rsidP="008616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08D3">
        <w:rPr>
          <w:rFonts w:ascii="Arial" w:eastAsia="Times New Roman" w:hAnsi="Arial" w:cs="Times New Roman"/>
          <w:lang w:eastAsia="ru-RU"/>
        </w:rPr>
        <w:t>Н</w:t>
      </w:r>
      <w:r w:rsidRPr="003408D3">
        <w:rPr>
          <w:rFonts w:ascii="Arial" w:eastAsia="Times New Roman" w:hAnsi="Arial" w:cs="Arial"/>
          <w:b/>
          <w:bCs/>
          <w:lang w:eastAsia="ru-RU"/>
        </w:rPr>
        <w:t xml:space="preserve">. </w:t>
      </w:r>
      <w:r w:rsidRPr="003408D3">
        <w:rPr>
          <w:rFonts w:ascii="Arial" w:eastAsia="Times New Roman" w:hAnsi="Arial" w:cs="Times New Roman"/>
          <w:lang w:eastAsia="ru-RU"/>
        </w:rPr>
        <w:t>В</w:t>
      </w:r>
      <w:r w:rsidRPr="003408D3">
        <w:rPr>
          <w:rFonts w:ascii="Arial" w:eastAsia="Times New Roman" w:hAnsi="Arial" w:cs="Arial"/>
          <w:b/>
          <w:bCs/>
          <w:lang w:eastAsia="ru-RU"/>
        </w:rPr>
        <w:t xml:space="preserve">. </w:t>
      </w:r>
      <w:r w:rsidRPr="003408D3">
        <w:rPr>
          <w:rFonts w:ascii="Times New Roman" w:eastAsia="Times New Roman" w:hAnsi="Times New Roman" w:cs="Times New Roman"/>
          <w:lang w:eastAsia="ru-RU"/>
        </w:rPr>
        <w:t>Васильчук</w:t>
      </w:r>
      <w:r w:rsidRPr="003408D3">
        <w:rPr>
          <w:rFonts w:ascii="Times New Roman" w:eastAsia="Times New Roman" w:hAnsi="Times New Roman" w:cs="Times New Roman"/>
          <w:b/>
          <w:bCs/>
          <w:lang w:eastAsia="ru-RU"/>
        </w:rPr>
        <w:t>,</w:t>
      </w:r>
    </w:p>
    <w:p w:rsidR="003408D3" w:rsidRPr="003408D3" w:rsidRDefault="003408D3" w:rsidP="008616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08D3">
        <w:rPr>
          <w:rFonts w:ascii="Arial" w:eastAsia="Times New Roman" w:hAnsi="Arial" w:cs="Times New Roman"/>
          <w:sz w:val="18"/>
          <w:szCs w:val="18"/>
          <w:lang w:eastAsia="ru-RU"/>
        </w:rPr>
        <w:t>заступник</w:t>
      </w:r>
      <w:r w:rsidRPr="003408D3">
        <w:rPr>
          <w:rFonts w:ascii="Arial" w:eastAsia="Times New Roman" w:hAnsi="Arial" w:cs="Arial"/>
          <w:sz w:val="18"/>
          <w:szCs w:val="18"/>
          <w:lang w:eastAsia="ru-RU"/>
        </w:rPr>
        <w:t xml:space="preserve"> </w:t>
      </w:r>
      <w:r w:rsidRPr="003408D3">
        <w:rPr>
          <w:rFonts w:ascii="Arial" w:eastAsia="Times New Roman" w:hAnsi="Arial" w:cs="Times New Roman"/>
          <w:sz w:val="18"/>
          <w:szCs w:val="18"/>
          <w:lang w:eastAsia="ru-RU"/>
        </w:rPr>
        <w:t>директора</w:t>
      </w:r>
      <w:r w:rsidRPr="003408D3">
        <w:rPr>
          <w:rFonts w:ascii="Arial" w:eastAsia="Times New Roman" w:hAnsi="Arial" w:cs="Arial"/>
          <w:sz w:val="18"/>
          <w:szCs w:val="18"/>
          <w:lang w:eastAsia="ru-RU"/>
        </w:rPr>
        <w:t xml:space="preserve"> </w:t>
      </w:r>
      <w:r w:rsidRPr="003408D3">
        <w:rPr>
          <w:rFonts w:ascii="Arial" w:eastAsia="Times New Roman" w:hAnsi="Arial" w:cs="Times New Roman"/>
          <w:sz w:val="18"/>
          <w:szCs w:val="18"/>
          <w:lang w:val="uk-UA" w:eastAsia="ru-RU"/>
        </w:rPr>
        <w:t>з</w:t>
      </w:r>
      <w:r w:rsidRPr="003408D3">
        <w:rPr>
          <w:rFonts w:ascii="Arial" w:eastAsia="Times New Roman" w:hAnsi="Arial" w:cs="Arial"/>
          <w:sz w:val="18"/>
          <w:szCs w:val="18"/>
          <w:lang w:val="uk-UA" w:eastAsia="ru-RU"/>
        </w:rPr>
        <w:t xml:space="preserve"> </w:t>
      </w:r>
      <w:r w:rsidRPr="003408D3">
        <w:rPr>
          <w:rFonts w:ascii="Arial" w:eastAsia="Times New Roman" w:hAnsi="Arial" w:cs="Times New Roman"/>
          <w:sz w:val="18"/>
          <w:szCs w:val="18"/>
          <w:lang w:val="uk-UA" w:eastAsia="ru-RU"/>
        </w:rPr>
        <w:t>навчально</w:t>
      </w:r>
      <w:r w:rsidRPr="003408D3">
        <w:rPr>
          <w:rFonts w:ascii="Arial" w:eastAsia="Times New Roman" w:hAnsi="Arial" w:cs="Arial"/>
          <w:sz w:val="18"/>
          <w:szCs w:val="18"/>
          <w:lang w:val="uk-UA" w:eastAsia="ru-RU"/>
        </w:rPr>
        <w:t>-</w:t>
      </w:r>
      <w:r w:rsidRPr="003408D3">
        <w:rPr>
          <w:rFonts w:ascii="Arial" w:eastAsia="Times New Roman" w:hAnsi="Arial" w:cs="Times New Roman"/>
          <w:sz w:val="18"/>
          <w:szCs w:val="18"/>
          <w:lang w:val="uk-UA" w:eastAsia="ru-RU"/>
        </w:rPr>
        <w:t>виховної</w:t>
      </w:r>
      <w:r w:rsidRPr="003408D3">
        <w:rPr>
          <w:rFonts w:ascii="Arial" w:eastAsia="Times New Roman" w:hAnsi="Arial" w:cs="Arial"/>
          <w:sz w:val="18"/>
          <w:szCs w:val="18"/>
          <w:lang w:val="uk-UA" w:eastAsia="ru-RU"/>
        </w:rPr>
        <w:t xml:space="preserve"> </w:t>
      </w:r>
      <w:r w:rsidRPr="003408D3">
        <w:rPr>
          <w:rFonts w:ascii="Arial" w:eastAsia="Times New Roman" w:hAnsi="Arial" w:cs="Times New Roman"/>
          <w:sz w:val="18"/>
          <w:szCs w:val="18"/>
          <w:lang w:val="uk-UA" w:eastAsia="ru-RU"/>
        </w:rPr>
        <w:t>роботи Володимир</w:t>
      </w:r>
      <w:r w:rsidRPr="003408D3">
        <w:rPr>
          <w:rFonts w:ascii="Arial" w:eastAsia="Times New Roman" w:hAnsi="Arial" w:cs="Arial"/>
          <w:sz w:val="18"/>
          <w:szCs w:val="18"/>
          <w:lang w:val="uk-UA" w:eastAsia="ru-RU"/>
        </w:rPr>
        <w:t>-</w:t>
      </w:r>
      <w:r w:rsidRPr="003408D3">
        <w:rPr>
          <w:rFonts w:ascii="Arial" w:eastAsia="Times New Roman" w:hAnsi="Arial" w:cs="Times New Roman"/>
          <w:sz w:val="18"/>
          <w:szCs w:val="18"/>
          <w:lang w:val="uk-UA" w:eastAsia="ru-RU"/>
        </w:rPr>
        <w:t>Волинського</w:t>
      </w:r>
      <w:r w:rsidRPr="003408D3">
        <w:rPr>
          <w:rFonts w:ascii="Arial" w:eastAsia="Times New Roman" w:hAnsi="Arial" w:cs="Arial"/>
          <w:sz w:val="18"/>
          <w:szCs w:val="18"/>
          <w:lang w:val="uk-UA" w:eastAsia="ru-RU"/>
        </w:rPr>
        <w:t xml:space="preserve"> </w:t>
      </w:r>
      <w:r w:rsidRPr="003408D3">
        <w:rPr>
          <w:rFonts w:ascii="Arial" w:eastAsia="Times New Roman" w:hAnsi="Arial" w:cs="Times New Roman"/>
          <w:sz w:val="18"/>
          <w:szCs w:val="18"/>
          <w:lang w:val="uk-UA" w:eastAsia="ru-RU"/>
        </w:rPr>
        <w:t>НВК</w:t>
      </w:r>
      <w:r w:rsidRPr="003408D3">
        <w:rPr>
          <w:rFonts w:ascii="Arial" w:eastAsia="Times New Roman" w:hAnsi="Arial" w:cs="Arial"/>
          <w:sz w:val="18"/>
          <w:szCs w:val="18"/>
          <w:lang w:val="uk-UA" w:eastAsia="ru-RU"/>
        </w:rPr>
        <w:t xml:space="preserve"> </w:t>
      </w:r>
      <w:r w:rsidRPr="003408D3">
        <w:rPr>
          <w:rFonts w:ascii="Arial" w:eastAsia="Times New Roman" w:hAnsi="Arial" w:cs="Times New Roman"/>
          <w:sz w:val="18"/>
          <w:szCs w:val="18"/>
          <w:lang w:val="uk-UA" w:eastAsia="ru-RU"/>
        </w:rPr>
        <w:t>«ЗОШ</w:t>
      </w:r>
      <w:r w:rsidRPr="003408D3">
        <w:rPr>
          <w:rFonts w:ascii="Arial" w:eastAsia="Times New Roman" w:hAnsi="Arial" w:cs="Arial"/>
          <w:sz w:val="18"/>
          <w:szCs w:val="18"/>
          <w:lang w:val="uk-UA" w:eastAsia="ru-RU"/>
        </w:rPr>
        <w:t xml:space="preserve"> </w:t>
      </w:r>
      <w:r w:rsidRPr="003408D3">
        <w:rPr>
          <w:rFonts w:ascii="Arial" w:eastAsia="Times New Roman" w:hAnsi="Arial" w:cs="Times New Roman"/>
          <w:sz w:val="18"/>
          <w:szCs w:val="18"/>
          <w:lang w:val="uk-UA" w:eastAsia="ru-RU"/>
        </w:rPr>
        <w:t>І</w:t>
      </w:r>
      <w:r w:rsidRPr="003408D3">
        <w:rPr>
          <w:rFonts w:ascii="Arial" w:eastAsia="Times New Roman" w:hAnsi="Arial" w:cs="Arial"/>
          <w:sz w:val="18"/>
          <w:szCs w:val="18"/>
          <w:lang w:val="uk-UA" w:eastAsia="ru-RU"/>
        </w:rPr>
        <w:t xml:space="preserve"> </w:t>
      </w:r>
      <w:r w:rsidR="00AA7869">
        <w:rPr>
          <w:rFonts w:ascii="Arial" w:eastAsia="Times New Roman" w:hAnsi="Arial" w:cs="Arial"/>
          <w:sz w:val="18"/>
          <w:szCs w:val="18"/>
          <w:lang w:val="uk-UA" w:eastAsia="ru-RU"/>
        </w:rPr>
        <w:t>-</w:t>
      </w:r>
      <w:r w:rsidRPr="003408D3">
        <w:rPr>
          <w:rFonts w:ascii="Arial" w:eastAsia="Times New Roman" w:hAnsi="Arial" w:cs="Arial"/>
          <w:sz w:val="18"/>
          <w:szCs w:val="18"/>
          <w:lang w:val="uk-UA" w:eastAsia="ru-RU"/>
        </w:rPr>
        <w:t xml:space="preserve"> </w:t>
      </w:r>
      <w:r w:rsidRPr="003408D3">
        <w:rPr>
          <w:rFonts w:ascii="Arial" w:eastAsia="Times New Roman" w:hAnsi="Arial" w:cs="Arial"/>
          <w:sz w:val="18"/>
          <w:szCs w:val="18"/>
          <w:lang w:eastAsia="ru-RU"/>
        </w:rPr>
        <w:t>І</w:t>
      </w:r>
      <w:r w:rsidRPr="003408D3">
        <w:rPr>
          <w:rFonts w:ascii="Arial" w:eastAsia="Times New Roman" w:hAnsi="Arial" w:cs="Times New Roman"/>
          <w:sz w:val="18"/>
          <w:szCs w:val="18"/>
          <w:lang w:val="uk-UA" w:eastAsia="ru-RU"/>
        </w:rPr>
        <w:t>ІІ</w:t>
      </w:r>
      <w:r w:rsidRPr="003408D3">
        <w:rPr>
          <w:rFonts w:ascii="Arial" w:eastAsia="Times New Roman" w:hAnsi="Arial" w:cs="Arial"/>
          <w:sz w:val="18"/>
          <w:szCs w:val="18"/>
          <w:lang w:val="uk-UA" w:eastAsia="ru-RU"/>
        </w:rPr>
        <w:t xml:space="preserve"> </w:t>
      </w:r>
      <w:r w:rsidRPr="003408D3">
        <w:rPr>
          <w:rFonts w:ascii="Arial" w:eastAsia="Times New Roman" w:hAnsi="Arial" w:cs="Times New Roman"/>
          <w:sz w:val="18"/>
          <w:szCs w:val="18"/>
          <w:lang w:val="uk-UA" w:eastAsia="ru-RU"/>
        </w:rPr>
        <w:t>ст</w:t>
      </w:r>
      <w:r w:rsidRPr="003408D3">
        <w:rPr>
          <w:rFonts w:ascii="Arial" w:eastAsia="Times New Roman" w:hAnsi="Arial" w:cs="Arial"/>
          <w:sz w:val="18"/>
          <w:szCs w:val="18"/>
          <w:lang w:val="uk-UA" w:eastAsia="ru-RU"/>
        </w:rPr>
        <w:t xml:space="preserve">. </w:t>
      </w:r>
      <w:r w:rsidR="00AA7869">
        <w:rPr>
          <w:rFonts w:ascii="Arial" w:eastAsia="Times New Roman" w:hAnsi="Arial" w:cs="Arial"/>
          <w:sz w:val="18"/>
          <w:szCs w:val="18"/>
          <w:lang w:val="uk-UA" w:eastAsia="ru-RU"/>
        </w:rPr>
        <w:t>№</w:t>
      </w:r>
      <w:r w:rsidRPr="003408D3">
        <w:rPr>
          <w:rFonts w:ascii="Arial" w:eastAsia="Times New Roman" w:hAnsi="Arial" w:cs="Arial"/>
          <w:sz w:val="18"/>
          <w:szCs w:val="18"/>
          <w:lang w:eastAsia="ru-RU"/>
        </w:rPr>
        <w:t>3</w:t>
      </w:r>
      <w:r w:rsidR="00AA7869">
        <w:rPr>
          <w:rFonts w:ascii="Arial" w:eastAsia="Times New Roman" w:hAnsi="Arial" w:cs="Arial"/>
          <w:sz w:val="18"/>
          <w:szCs w:val="18"/>
          <w:lang w:val="uk-UA" w:eastAsia="ru-RU"/>
        </w:rPr>
        <w:t xml:space="preserve"> -</w:t>
      </w:r>
      <w:r w:rsidRPr="003408D3">
        <w:rPr>
          <w:rFonts w:ascii="Arial" w:eastAsia="Times New Roman" w:hAnsi="Arial" w:cs="Times New Roman"/>
          <w:sz w:val="18"/>
          <w:szCs w:val="18"/>
          <w:lang w:val="uk-UA" w:eastAsia="ru-RU"/>
        </w:rPr>
        <w:t>ліцей»</w:t>
      </w:r>
    </w:p>
    <w:p w:rsidR="003408D3" w:rsidRPr="003408D3" w:rsidRDefault="003408D3" w:rsidP="008616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sectPr w:rsidR="003408D3" w:rsidRPr="003408D3" w:rsidSect="003408D3">
          <w:pgSz w:w="11909" w:h="16834"/>
          <w:pgMar w:top="1188" w:right="1119" w:bottom="360" w:left="1416" w:header="720" w:footer="720" w:gutter="0"/>
          <w:cols w:space="60"/>
          <w:noEndnote/>
        </w:sectPr>
      </w:pPr>
    </w:p>
    <w:p w:rsidR="0086167E" w:rsidRDefault="003408D3" w:rsidP="0086167E">
      <w:pPr>
        <w:widowControl w:val="0"/>
        <w:shd w:val="clear" w:color="auto" w:fill="FFFFFF"/>
        <w:autoSpaceDE w:val="0"/>
        <w:autoSpaceDN w:val="0"/>
        <w:adjustRightInd w:val="0"/>
        <w:spacing w:after="0" w:line="240" w:lineRule="auto"/>
        <w:jc w:val="center"/>
        <w:rPr>
          <w:rFonts w:ascii="Arial" w:eastAsia="Times New Roman" w:hAnsi="Arial" w:cs="Times New Roman"/>
          <w:b/>
          <w:bCs/>
          <w:i/>
          <w:iCs/>
          <w:sz w:val="32"/>
          <w:szCs w:val="32"/>
          <w:lang w:val="uk-UA" w:eastAsia="ru-RU"/>
        </w:rPr>
      </w:pPr>
      <w:r w:rsidRPr="0086167E">
        <w:rPr>
          <w:rFonts w:ascii="Arial" w:eastAsia="Times New Roman" w:hAnsi="Arial" w:cs="Times New Roman"/>
          <w:b/>
          <w:bCs/>
          <w:i/>
          <w:iCs/>
          <w:spacing w:val="-12"/>
          <w:sz w:val="32"/>
          <w:szCs w:val="32"/>
          <w:lang w:val="uk-UA" w:eastAsia="ru-RU"/>
        </w:rPr>
        <w:lastRenderedPageBreak/>
        <w:t>Освітній</w:t>
      </w:r>
      <w:r w:rsidRPr="0086167E">
        <w:rPr>
          <w:rFonts w:ascii="Arial" w:eastAsia="Times New Roman" w:hAnsi="Arial" w:cs="Arial"/>
          <w:b/>
          <w:bCs/>
          <w:i/>
          <w:iCs/>
          <w:spacing w:val="-12"/>
          <w:sz w:val="32"/>
          <w:szCs w:val="32"/>
          <w:lang w:val="uk-UA" w:eastAsia="ru-RU"/>
        </w:rPr>
        <w:t xml:space="preserve"> </w:t>
      </w:r>
      <w:r w:rsidRPr="0086167E">
        <w:rPr>
          <w:rFonts w:ascii="Arial" w:eastAsia="Times New Roman" w:hAnsi="Arial" w:cs="Times New Roman"/>
          <w:b/>
          <w:bCs/>
          <w:i/>
          <w:iCs/>
          <w:spacing w:val="-12"/>
          <w:sz w:val="32"/>
          <w:szCs w:val="32"/>
          <w:lang w:val="uk-UA" w:eastAsia="ru-RU"/>
        </w:rPr>
        <w:t>моніторинг</w:t>
      </w:r>
      <w:r w:rsidRPr="0086167E">
        <w:rPr>
          <w:rFonts w:ascii="Arial" w:eastAsia="Times New Roman" w:hAnsi="Arial" w:cs="Arial"/>
          <w:b/>
          <w:bCs/>
          <w:i/>
          <w:iCs/>
          <w:spacing w:val="-12"/>
          <w:sz w:val="32"/>
          <w:szCs w:val="32"/>
          <w:lang w:val="uk-UA" w:eastAsia="ru-RU"/>
        </w:rPr>
        <w:t xml:space="preserve"> </w:t>
      </w:r>
      <w:r w:rsidRPr="0086167E">
        <w:rPr>
          <w:rFonts w:ascii="Arial" w:eastAsia="Times New Roman" w:hAnsi="Arial" w:cs="Times New Roman"/>
          <w:b/>
          <w:bCs/>
          <w:i/>
          <w:iCs/>
          <w:spacing w:val="-12"/>
          <w:sz w:val="32"/>
          <w:szCs w:val="32"/>
          <w:lang w:val="uk-UA" w:eastAsia="ru-RU"/>
        </w:rPr>
        <w:t>як</w:t>
      </w:r>
      <w:r w:rsidRPr="0086167E">
        <w:rPr>
          <w:rFonts w:ascii="Arial" w:eastAsia="Times New Roman" w:hAnsi="Arial" w:cs="Arial"/>
          <w:b/>
          <w:bCs/>
          <w:i/>
          <w:iCs/>
          <w:spacing w:val="-12"/>
          <w:sz w:val="32"/>
          <w:szCs w:val="32"/>
          <w:lang w:val="uk-UA" w:eastAsia="ru-RU"/>
        </w:rPr>
        <w:t xml:space="preserve"> </w:t>
      </w:r>
      <w:r w:rsidRPr="0086167E">
        <w:rPr>
          <w:rFonts w:ascii="Arial" w:eastAsia="Times New Roman" w:hAnsi="Arial" w:cs="Times New Roman"/>
          <w:b/>
          <w:bCs/>
          <w:i/>
          <w:iCs/>
          <w:spacing w:val="-12"/>
          <w:sz w:val="32"/>
          <w:szCs w:val="32"/>
          <w:lang w:val="uk-UA" w:eastAsia="ru-RU"/>
        </w:rPr>
        <w:t>метод</w:t>
      </w:r>
      <w:r w:rsidRPr="0086167E">
        <w:rPr>
          <w:rFonts w:ascii="Arial" w:eastAsia="Times New Roman" w:hAnsi="Arial" w:cs="Arial"/>
          <w:b/>
          <w:bCs/>
          <w:i/>
          <w:iCs/>
          <w:spacing w:val="-12"/>
          <w:sz w:val="32"/>
          <w:szCs w:val="32"/>
          <w:lang w:val="uk-UA" w:eastAsia="ru-RU"/>
        </w:rPr>
        <w:t xml:space="preserve"> </w:t>
      </w:r>
      <w:r w:rsidRPr="0086167E">
        <w:rPr>
          <w:rFonts w:ascii="Arial" w:eastAsia="Times New Roman" w:hAnsi="Arial" w:cs="Times New Roman"/>
          <w:b/>
          <w:bCs/>
          <w:i/>
          <w:iCs/>
          <w:spacing w:val="-12"/>
          <w:sz w:val="32"/>
          <w:szCs w:val="32"/>
          <w:lang w:val="uk-UA" w:eastAsia="ru-RU"/>
        </w:rPr>
        <w:t xml:space="preserve">управління </w:t>
      </w:r>
      <w:r w:rsidRPr="0086167E">
        <w:rPr>
          <w:rFonts w:ascii="Arial" w:eastAsia="Times New Roman" w:hAnsi="Arial" w:cs="Times New Roman"/>
          <w:b/>
          <w:bCs/>
          <w:i/>
          <w:iCs/>
          <w:sz w:val="32"/>
          <w:szCs w:val="32"/>
          <w:lang w:val="uk-UA" w:eastAsia="ru-RU"/>
        </w:rPr>
        <w:t>якістю</w:t>
      </w:r>
    </w:p>
    <w:p w:rsidR="003408D3" w:rsidRPr="0086167E" w:rsidRDefault="003408D3" w:rsidP="008616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6167E">
        <w:rPr>
          <w:rFonts w:ascii="Arial" w:eastAsia="Times New Roman" w:hAnsi="Arial" w:cs="Times New Roman"/>
          <w:b/>
          <w:bCs/>
          <w:i/>
          <w:iCs/>
          <w:sz w:val="32"/>
          <w:szCs w:val="32"/>
          <w:lang w:val="uk-UA" w:eastAsia="ru-RU"/>
        </w:rPr>
        <w:t>науково</w:t>
      </w:r>
      <w:r w:rsidRPr="0086167E">
        <w:rPr>
          <w:rFonts w:ascii="Arial" w:eastAsia="Times New Roman" w:hAnsi="Arial" w:cs="Arial"/>
          <w:b/>
          <w:bCs/>
          <w:i/>
          <w:iCs/>
          <w:sz w:val="32"/>
          <w:szCs w:val="32"/>
          <w:lang w:val="uk-UA" w:eastAsia="ru-RU"/>
        </w:rPr>
        <w:t>-</w:t>
      </w:r>
      <w:r w:rsidRPr="0086167E">
        <w:rPr>
          <w:rFonts w:ascii="Arial" w:eastAsia="Times New Roman" w:hAnsi="Arial" w:cs="Times New Roman"/>
          <w:b/>
          <w:bCs/>
          <w:i/>
          <w:iCs/>
          <w:sz w:val="32"/>
          <w:szCs w:val="32"/>
          <w:lang w:val="uk-UA" w:eastAsia="ru-RU"/>
        </w:rPr>
        <w:t>методичної</w:t>
      </w:r>
      <w:r w:rsidRPr="0086167E">
        <w:rPr>
          <w:rFonts w:ascii="Arial" w:eastAsia="Times New Roman" w:hAnsi="Arial" w:cs="Arial"/>
          <w:b/>
          <w:bCs/>
          <w:i/>
          <w:iCs/>
          <w:sz w:val="32"/>
          <w:szCs w:val="32"/>
          <w:lang w:val="uk-UA" w:eastAsia="ru-RU"/>
        </w:rPr>
        <w:t xml:space="preserve"> </w:t>
      </w:r>
      <w:r w:rsidRPr="0086167E">
        <w:rPr>
          <w:rFonts w:ascii="Arial" w:eastAsia="Times New Roman" w:hAnsi="Arial" w:cs="Times New Roman"/>
          <w:b/>
          <w:bCs/>
          <w:i/>
          <w:iCs/>
          <w:sz w:val="32"/>
          <w:szCs w:val="32"/>
          <w:lang w:val="uk-UA" w:eastAsia="ru-RU"/>
        </w:rPr>
        <w:t>роботи</w:t>
      </w:r>
    </w:p>
    <w:p w:rsidR="003408D3" w:rsidRDefault="003408D3" w:rsidP="003408D3">
      <w:pPr>
        <w:widowControl w:val="0"/>
        <w:shd w:val="clear" w:color="auto" w:fill="FFFFFF"/>
        <w:autoSpaceDE w:val="0"/>
        <w:autoSpaceDN w:val="0"/>
        <w:adjustRightInd w:val="0"/>
        <w:spacing w:after="0" w:line="211" w:lineRule="exact"/>
        <w:jc w:val="both"/>
        <w:rPr>
          <w:rFonts w:ascii="Arial" w:eastAsia="Times New Roman" w:hAnsi="Arial" w:cs="Times New Roman"/>
          <w:b/>
          <w:bCs/>
          <w:sz w:val="18"/>
          <w:szCs w:val="18"/>
          <w:lang w:val="uk-UA" w:eastAsia="ru-RU"/>
        </w:rPr>
      </w:pPr>
    </w:p>
    <w:p w:rsidR="00AA7869" w:rsidRDefault="00AA7869" w:rsidP="00D212CB">
      <w:pPr>
        <w:widowControl w:val="0"/>
        <w:shd w:val="clear" w:color="auto" w:fill="FFFFFF"/>
        <w:autoSpaceDE w:val="0"/>
        <w:autoSpaceDN w:val="0"/>
        <w:adjustRightInd w:val="0"/>
        <w:spacing w:after="0" w:line="240" w:lineRule="auto"/>
        <w:ind w:firstLine="567"/>
        <w:jc w:val="both"/>
        <w:rPr>
          <w:rFonts w:ascii="Arial" w:eastAsia="Times New Roman" w:hAnsi="Arial" w:cs="Times New Roman"/>
          <w:b/>
          <w:bCs/>
          <w:sz w:val="18"/>
          <w:szCs w:val="18"/>
          <w:lang w:val="uk-UA" w:eastAsia="ru-RU"/>
        </w:rPr>
        <w:sectPr w:rsidR="00AA7869" w:rsidSect="00D212CB">
          <w:type w:val="continuous"/>
          <w:pgSz w:w="11909" w:h="16834"/>
          <w:pgMar w:top="1190" w:right="1133" w:bottom="360" w:left="1421" w:header="720" w:footer="720" w:gutter="0"/>
          <w:cols w:space="720"/>
          <w:noEndnote/>
        </w:sectPr>
      </w:pP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86167E">
        <w:rPr>
          <w:rFonts w:ascii="Arial" w:eastAsia="Times New Roman" w:hAnsi="Arial" w:cs="Times New Roman"/>
          <w:b/>
          <w:bCs/>
          <w:lang w:val="uk-UA" w:eastAsia="ru-RU"/>
        </w:rPr>
        <w:lastRenderedPageBreak/>
        <w:t>Постановка</w:t>
      </w:r>
      <w:r w:rsidRPr="0086167E">
        <w:rPr>
          <w:rFonts w:ascii="Arial" w:eastAsia="Times New Roman" w:hAnsi="Arial" w:cs="Arial"/>
          <w:b/>
          <w:bCs/>
          <w:lang w:val="uk-UA" w:eastAsia="ru-RU"/>
        </w:rPr>
        <w:t xml:space="preserve"> </w:t>
      </w:r>
      <w:r w:rsidRPr="0086167E">
        <w:rPr>
          <w:rFonts w:ascii="Arial" w:eastAsia="Times New Roman" w:hAnsi="Arial" w:cs="Times New Roman"/>
          <w:b/>
          <w:bCs/>
          <w:lang w:val="uk-UA" w:eastAsia="ru-RU"/>
        </w:rPr>
        <w:t>проблеми</w:t>
      </w:r>
      <w:r w:rsidRPr="0086167E">
        <w:rPr>
          <w:rFonts w:ascii="Arial" w:eastAsia="Times New Roman" w:hAnsi="Arial" w:cs="Arial"/>
          <w:b/>
          <w:bCs/>
          <w:lang w:val="uk-UA" w:eastAsia="ru-RU"/>
        </w:rPr>
        <w:t xml:space="preserve">. </w:t>
      </w:r>
      <w:r w:rsidRPr="0086167E">
        <w:rPr>
          <w:rFonts w:ascii="Arial" w:eastAsia="Times New Roman" w:hAnsi="Arial" w:cs="Times New Roman"/>
          <w:lang w:val="uk-UA" w:eastAsia="ru-RU"/>
        </w:rPr>
        <w:t>Перебудова</w:t>
      </w:r>
      <w:r w:rsidRPr="0086167E">
        <w:rPr>
          <w:rFonts w:ascii="Arial" w:eastAsia="Times New Roman" w:hAnsi="Arial" w:cs="Arial"/>
          <w:lang w:val="uk-UA" w:eastAsia="ru-RU"/>
        </w:rPr>
        <w:t xml:space="preserve"> </w:t>
      </w:r>
      <w:r w:rsidRPr="0086167E">
        <w:rPr>
          <w:rFonts w:ascii="Arial" w:eastAsia="Times New Roman" w:hAnsi="Arial" w:cs="Times New Roman"/>
          <w:lang w:val="uk-UA" w:eastAsia="ru-RU"/>
        </w:rPr>
        <w:t>системи освіти</w:t>
      </w:r>
      <w:r w:rsidRPr="0086167E">
        <w:rPr>
          <w:rFonts w:ascii="Arial" w:eastAsia="Times New Roman" w:hAnsi="Arial" w:cs="Arial"/>
          <w:lang w:val="uk-UA" w:eastAsia="ru-RU"/>
        </w:rPr>
        <w:t xml:space="preserve"> </w:t>
      </w:r>
      <w:r w:rsidRPr="0086167E">
        <w:rPr>
          <w:rFonts w:ascii="Arial" w:eastAsia="Times New Roman" w:hAnsi="Arial" w:cs="Times New Roman"/>
          <w:lang w:val="uk-UA" w:eastAsia="ru-RU"/>
        </w:rPr>
        <w:t>й</w:t>
      </w:r>
      <w:r w:rsidRPr="0086167E">
        <w:rPr>
          <w:rFonts w:ascii="Arial" w:eastAsia="Times New Roman" w:hAnsi="Arial" w:cs="Arial"/>
          <w:lang w:val="uk-UA" w:eastAsia="ru-RU"/>
        </w:rPr>
        <w:t xml:space="preserve"> </w:t>
      </w:r>
      <w:r w:rsidRPr="0086167E">
        <w:rPr>
          <w:rFonts w:ascii="Arial" w:eastAsia="Times New Roman" w:hAnsi="Arial" w:cs="Times New Roman"/>
          <w:lang w:val="uk-UA" w:eastAsia="ru-RU"/>
        </w:rPr>
        <w:t>навчальних</w:t>
      </w:r>
      <w:r w:rsidRPr="0086167E">
        <w:rPr>
          <w:rFonts w:ascii="Arial" w:eastAsia="Times New Roman" w:hAnsi="Arial" w:cs="Arial"/>
          <w:lang w:val="uk-UA" w:eastAsia="ru-RU"/>
        </w:rPr>
        <w:t xml:space="preserve"> </w:t>
      </w:r>
      <w:r w:rsidRPr="0086167E">
        <w:rPr>
          <w:rFonts w:ascii="Arial" w:eastAsia="Times New Roman" w:hAnsi="Arial" w:cs="Times New Roman"/>
          <w:lang w:val="uk-UA" w:eastAsia="ru-RU"/>
        </w:rPr>
        <w:t>закладів</w:t>
      </w:r>
      <w:r w:rsidRPr="0086167E">
        <w:rPr>
          <w:rFonts w:ascii="Arial" w:eastAsia="Times New Roman" w:hAnsi="Arial" w:cs="Arial"/>
          <w:lang w:val="uk-UA" w:eastAsia="ru-RU"/>
        </w:rPr>
        <w:t xml:space="preserve"> </w:t>
      </w:r>
      <w:r w:rsidRPr="0086167E">
        <w:rPr>
          <w:rFonts w:ascii="Arial" w:eastAsia="Times New Roman" w:hAnsi="Arial" w:cs="Times New Roman"/>
          <w:lang w:val="uk-UA" w:eastAsia="ru-RU"/>
        </w:rPr>
        <w:t>зумовлює</w:t>
      </w:r>
      <w:r w:rsidRPr="0086167E">
        <w:rPr>
          <w:rFonts w:ascii="Arial" w:eastAsia="Times New Roman" w:hAnsi="Arial" w:cs="Arial"/>
          <w:lang w:val="uk-UA" w:eastAsia="ru-RU"/>
        </w:rPr>
        <w:t xml:space="preserve"> </w:t>
      </w:r>
      <w:r w:rsidRPr="0086167E">
        <w:rPr>
          <w:rFonts w:ascii="Arial" w:eastAsia="Times New Roman" w:hAnsi="Arial" w:cs="Times New Roman"/>
          <w:lang w:val="uk-UA" w:eastAsia="ru-RU"/>
        </w:rPr>
        <w:t xml:space="preserve">необхідність </w:t>
      </w:r>
      <w:r w:rsidRPr="0086167E">
        <w:rPr>
          <w:rFonts w:ascii="Times New Roman" w:eastAsia="Times New Roman" w:hAnsi="Times New Roman" w:cs="Times New Roman"/>
          <w:spacing w:val="-1"/>
          <w:lang w:val="uk-UA" w:eastAsia="ru-RU"/>
        </w:rPr>
        <w:t xml:space="preserve">модернізації змісту і структури діяльності всіх її ланок, </w:t>
      </w:r>
      <w:r w:rsidRPr="0086167E">
        <w:rPr>
          <w:rFonts w:ascii="Times New Roman" w:eastAsia="Times New Roman" w:hAnsi="Times New Roman" w:cs="Times New Roman"/>
          <w:lang w:val="uk-UA" w:eastAsia="ru-RU"/>
        </w:rPr>
        <w:t xml:space="preserve">у тому числі методичної роботи. Отже, важливо </w:t>
      </w:r>
      <w:r w:rsidRPr="0086167E">
        <w:rPr>
          <w:rFonts w:ascii="Times New Roman" w:eastAsia="Times New Roman" w:hAnsi="Times New Roman" w:cs="Times New Roman"/>
          <w:spacing w:val="-4"/>
          <w:lang w:val="uk-UA" w:eastAsia="ru-RU"/>
        </w:rPr>
        <w:t xml:space="preserve">створювати не лише нові моделі діяльності методичних </w:t>
      </w:r>
      <w:r w:rsidRPr="0086167E">
        <w:rPr>
          <w:rFonts w:ascii="Times New Roman" w:eastAsia="Times New Roman" w:hAnsi="Times New Roman" w:cs="Times New Roman"/>
          <w:lang w:val="uk-UA" w:eastAsia="ru-RU"/>
        </w:rPr>
        <w:t xml:space="preserve">служб, але й упроваджувати моніторинг діяльності, </w:t>
      </w:r>
      <w:r w:rsidRPr="0086167E">
        <w:rPr>
          <w:rFonts w:ascii="Times New Roman" w:eastAsia="Times New Roman" w:hAnsi="Times New Roman" w:cs="Times New Roman"/>
          <w:spacing w:val="-2"/>
          <w:lang w:val="uk-UA" w:eastAsia="ru-RU"/>
        </w:rPr>
        <w:t xml:space="preserve">розробляти та обґрунтовувати систему показників для </w:t>
      </w:r>
      <w:r w:rsidRPr="0086167E">
        <w:rPr>
          <w:rFonts w:ascii="Times New Roman" w:eastAsia="Times New Roman" w:hAnsi="Times New Roman" w:cs="Times New Roman"/>
          <w:lang w:val="uk-UA" w:eastAsia="ru-RU"/>
        </w:rPr>
        <w:t xml:space="preserve">оцінювання діяльності методичної роботи всіх рівнів. У науковій педагогічній літературі точиться чимало </w:t>
      </w:r>
      <w:r w:rsidRPr="0086167E">
        <w:rPr>
          <w:rFonts w:ascii="Times New Roman" w:eastAsia="Times New Roman" w:hAnsi="Times New Roman" w:cs="Times New Roman"/>
          <w:spacing w:val="-1"/>
          <w:lang w:val="uk-UA" w:eastAsia="ru-RU"/>
        </w:rPr>
        <w:t xml:space="preserve">дискусій щодо якості освітніх послуг. Якість при цьому </w:t>
      </w:r>
      <w:r w:rsidRPr="0086167E">
        <w:rPr>
          <w:rFonts w:ascii="Times New Roman" w:eastAsia="Times New Roman" w:hAnsi="Times New Roman" w:cs="Times New Roman"/>
          <w:lang w:val="uk-UA" w:eastAsia="ru-RU"/>
        </w:rPr>
        <w:t xml:space="preserve">розглядається як ступінь відповідності стану системи </w:t>
      </w:r>
      <w:r w:rsidRPr="0086167E">
        <w:rPr>
          <w:rFonts w:ascii="Times New Roman" w:eastAsia="Times New Roman" w:hAnsi="Times New Roman" w:cs="Times New Roman"/>
          <w:spacing w:val="-3"/>
          <w:lang w:val="uk-UA" w:eastAsia="ru-RU"/>
        </w:rPr>
        <w:t xml:space="preserve">освіти державному замовленню щодо рівня освіченості </w:t>
      </w:r>
      <w:r w:rsidRPr="0086167E">
        <w:rPr>
          <w:rFonts w:ascii="Times New Roman" w:eastAsia="Times New Roman" w:hAnsi="Times New Roman" w:cs="Times New Roman"/>
          <w:lang w:val="uk-UA" w:eastAsia="ru-RU"/>
        </w:rPr>
        <w:t xml:space="preserve">та вихованості дітей і молоді. Згідно з Національною доктриною розвитку освіти, якість освіти є національним пріоритетом і передумовою національної безпеки держави, дотримання </w:t>
      </w:r>
      <w:r w:rsidRPr="0086167E">
        <w:rPr>
          <w:rFonts w:ascii="Times New Roman" w:eastAsia="Times New Roman" w:hAnsi="Times New Roman" w:cs="Times New Roman"/>
          <w:spacing w:val="-3"/>
          <w:lang w:val="uk-UA" w:eastAsia="ru-RU"/>
        </w:rPr>
        <w:t xml:space="preserve">міжнародних норм і вимог законодавства України щодо </w:t>
      </w:r>
      <w:r w:rsidRPr="0086167E">
        <w:rPr>
          <w:rFonts w:ascii="Times New Roman" w:eastAsia="Times New Roman" w:hAnsi="Times New Roman" w:cs="Times New Roman"/>
          <w:lang w:val="uk-UA" w:eastAsia="ru-RU"/>
        </w:rPr>
        <w:t>реалізації права громадян на освіту.</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86167E">
        <w:rPr>
          <w:rFonts w:ascii="Times New Roman" w:eastAsia="Times New Roman" w:hAnsi="Times New Roman" w:cs="Times New Roman"/>
          <w:spacing w:val="-2"/>
          <w:lang w:val="uk-UA" w:eastAsia="ru-RU"/>
        </w:rPr>
        <w:t xml:space="preserve">Отже, якісна освіта розглядається сьогодні як один </w:t>
      </w:r>
      <w:r w:rsidRPr="0086167E">
        <w:rPr>
          <w:rFonts w:ascii="Times New Roman" w:eastAsia="Times New Roman" w:hAnsi="Times New Roman" w:cs="Times New Roman"/>
          <w:lang w:val="uk-UA" w:eastAsia="ru-RU"/>
        </w:rPr>
        <w:t>з індикаторів високої якості життя, інструмент соціальної та культурної злагоди й економічного зростання.</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86167E">
        <w:rPr>
          <w:rFonts w:ascii="Times New Roman" w:eastAsia="Times New Roman" w:hAnsi="Times New Roman" w:cs="Times New Roman"/>
          <w:lang w:val="uk-UA" w:eastAsia="ru-RU"/>
        </w:rPr>
        <w:t xml:space="preserve">Єдина можливість забезпечити реалізацію цього </w:t>
      </w:r>
      <w:r w:rsidRPr="0086167E">
        <w:rPr>
          <w:rFonts w:ascii="Times New Roman" w:eastAsia="Times New Roman" w:hAnsi="Times New Roman" w:cs="Times New Roman"/>
          <w:spacing w:val="-1"/>
          <w:lang w:val="uk-UA" w:eastAsia="ru-RU"/>
        </w:rPr>
        <w:t xml:space="preserve">завдання – це отримання вичерпного знання про стан </w:t>
      </w:r>
      <w:r w:rsidRPr="0086167E">
        <w:rPr>
          <w:rFonts w:ascii="Times New Roman" w:eastAsia="Times New Roman" w:hAnsi="Times New Roman" w:cs="Times New Roman"/>
          <w:lang w:val="uk-UA" w:eastAsia="ru-RU"/>
        </w:rPr>
        <w:t xml:space="preserve">освіти, тобто інформації – повної, об’єктивної, </w:t>
      </w:r>
      <w:r w:rsidRPr="0086167E">
        <w:rPr>
          <w:rFonts w:ascii="Times New Roman" w:eastAsia="Times New Roman" w:hAnsi="Times New Roman" w:cs="Times New Roman"/>
          <w:spacing w:val="-3"/>
          <w:lang w:val="uk-UA" w:eastAsia="ru-RU"/>
        </w:rPr>
        <w:t xml:space="preserve">адекватної, точної. Інформації, яка дозволить на основі </w:t>
      </w:r>
      <w:r w:rsidRPr="0086167E">
        <w:rPr>
          <w:rFonts w:ascii="Times New Roman" w:eastAsia="Times New Roman" w:hAnsi="Times New Roman" w:cs="Times New Roman"/>
          <w:spacing w:val="-2"/>
          <w:lang w:val="uk-UA" w:eastAsia="ru-RU"/>
        </w:rPr>
        <w:t xml:space="preserve">оцінювання приймати ефективні управлінські рішення. </w:t>
      </w:r>
      <w:r w:rsidRPr="0086167E">
        <w:rPr>
          <w:rFonts w:ascii="Times New Roman" w:eastAsia="Times New Roman" w:hAnsi="Times New Roman" w:cs="Times New Roman"/>
          <w:lang w:val="uk-UA" w:eastAsia="ru-RU"/>
        </w:rPr>
        <w:t xml:space="preserve">Одним з основних шляхів отримання такої інформації є організація та проведення моніторингових </w:t>
      </w:r>
      <w:r w:rsidRPr="0086167E">
        <w:rPr>
          <w:rFonts w:ascii="Times New Roman" w:eastAsia="Times New Roman" w:hAnsi="Times New Roman" w:cs="Times New Roman"/>
          <w:spacing w:val="-2"/>
          <w:lang w:val="uk-UA" w:eastAsia="ru-RU"/>
        </w:rPr>
        <w:t xml:space="preserve">досліджень. Адже моніторинг є спеціальною системою </w:t>
      </w:r>
      <w:r w:rsidRPr="0086167E">
        <w:rPr>
          <w:rFonts w:ascii="Times New Roman" w:eastAsia="Times New Roman" w:hAnsi="Times New Roman" w:cs="Times New Roman"/>
          <w:lang w:val="uk-UA" w:eastAsia="ru-RU"/>
        </w:rPr>
        <w:t>тривалого спостереження, котра дозволяє об’єктивно вимірювати якість освіти, оцінювати та глибше зрозуміти причини сучасних недоліків практичного</w:t>
      </w:r>
      <w:r w:rsidR="00D212CB" w:rsidRPr="0086167E">
        <w:rPr>
          <w:rFonts w:ascii="Times New Roman" w:eastAsia="Times New Roman" w:hAnsi="Times New Roman" w:cs="Times New Roman"/>
          <w:lang w:val="uk-UA" w:eastAsia="ru-RU"/>
        </w:rPr>
        <w:t xml:space="preserve"> </w:t>
      </w:r>
      <w:r w:rsidRPr="0086167E">
        <w:rPr>
          <w:rFonts w:ascii="Times New Roman" w:eastAsia="Times New Roman" w:hAnsi="Times New Roman" w:cs="Times New Roman"/>
          <w:lang w:val="uk-UA" w:eastAsia="ru-RU"/>
        </w:rPr>
        <w:t>застосування цієї системи й на підставі цього прогнозувати основні тенденції та динаміку розвитку освітньої галузі.</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b/>
          <w:bCs/>
          <w:lang w:val="uk-UA" w:eastAsia="ru-RU"/>
        </w:rPr>
        <w:t xml:space="preserve">Виклад основного матеріалу. </w:t>
      </w:r>
      <w:r w:rsidRPr="0086167E">
        <w:rPr>
          <w:rFonts w:ascii="Times New Roman" w:eastAsia="Times New Roman" w:hAnsi="Times New Roman" w:cs="Times New Roman"/>
          <w:lang w:val="uk-UA" w:eastAsia="ru-RU"/>
        </w:rPr>
        <w:t>Для сучасного керівника загальноосвітнього навчального закладу моніторинг має стати не просто процедурою, системою, а новим стилем в його науково-педагогічній та управлінській діяльності з оновленим мисленням, яке міститиме в собі неперервні й довготривалі спостереження, аналіз, синтез, порівняння, уміння здійснювати різноманітні інтелектуальні операції, необхідні в різних ситуаціях та умовах, які вимагатимуть висновків, узагальнень, поширення інформації і прогнозування динаміки й основних тенденцій розвитку.</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86167E">
        <w:rPr>
          <w:rFonts w:ascii="Times New Roman" w:eastAsia="Times New Roman" w:hAnsi="Times New Roman" w:cs="Times New Roman"/>
          <w:spacing w:val="-1"/>
          <w:lang w:val="uk-UA" w:eastAsia="ru-RU"/>
        </w:rPr>
        <w:t xml:space="preserve">Якість освіти – це категорія не тільки філософська </w:t>
      </w:r>
      <w:r w:rsidRPr="0086167E">
        <w:rPr>
          <w:rFonts w:ascii="Times New Roman" w:eastAsia="Times New Roman" w:hAnsi="Times New Roman" w:cs="Times New Roman"/>
          <w:lang w:val="uk-UA" w:eastAsia="ru-RU"/>
        </w:rPr>
        <w:t xml:space="preserve">чи економічна, а й політична, оскільки вона </w:t>
      </w:r>
      <w:r w:rsidRPr="0086167E">
        <w:rPr>
          <w:rFonts w:ascii="Times New Roman" w:eastAsia="Times New Roman" w:hAnsi="Times New Roman" w:cs="Times New Roman"/>
          <w:spacing w:val="-1"/>
          <w:lang w:val="uk-UA" w:eastAsia="ru-RU"/>
        </w:rPr>
        <w:t xml:space="preserve">віддзеркалює освітню політику держави. Якість освіти </w:t>
      </w:r>
      <w:r w:rsidRPr="0086167E">
        <w:rPr>
          <w:rFonts w:ascii="Times New Roman" w:eastAsia="Times New Roman" w:hAnsi="Times New Roman" w:cs="Times New Roman"/>
          <w:spacing w:val="-2"/>
          <w:lang w:val="uk-UA" w:eastAsia="ru-RU"/>
        </w:rPr>
        <w:t xml:space="preserve">сучасними українськими науковцями розглядається як </w:t>
      </w:r>
      <w:r w:rsidRPr="0086167E">
        <w:rPr>
          <w:rFonts w:ascii="Times New Roman" w:eastAsia="Times New Roman" w:hAnsi="Times New Roman" w:cs="Times New Roman"/>
          <w:lang w:val="uk-UA" w:eastAsia="ru-RU"/>
        </w:rPr>
        <w:t>філософська категорія з одного боку і педагогічна проблема – з іншого із позиції квалітології (триєдиної науки, що охоплює теорію якості, теорію оцінювання якості – кваліметрію – і теорію управління якістю).</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86167E">
        <w:rPr>
          <w:rFonts w:ascii="Times New Roman" w:eastAsia="Times New Roman" w:hAnsi="Times New Roman" w:cs="Times New Roman"/>
          <w:lang w:val="uk-UA" w:eastAsia="ru-RU"/>
        </w:rPr>
        <w:t>Що дієвіше при оцінюванні якості освіти: моніторинг чи традиційний внутрішкільний контроль?</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86167E">
        <w:rPr>
          <w:rFonts w:ascii="Times New Roman" w:eastAsia="Times New Roman" w:hAnsi="Times New Roman" w:cs="Times New Roman"/>
          <w:lang w:val="uk-UA" w:eastAsia="ru-RU"/>
        </w:rPr>
        <w:t>Контроль більше застосовується при відстеженні об’єкта, який перебуває у стані стабільного функціонування. Моніторинг ефективніший при відстеженні об’єкта у стані постійних змін, розвитку, що пов’язано з порушенням стабільності.</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86167E">
        <w:rPr>
          <w:rFonts w:ascii="Times New Roman" w:eastAsia="Times New Roman" w:hAnsi="Times New Roman" w:cs="Times New Roman"/>
          <w:lang w:val="uk-UA" w:eastAsia="ru-RU"/>
        </w:rPr>
        <w:t xml:space="preserve">За визначенням науковців, поняття «моніторинг» </w:t>
      </w:r>
      <w:r w:rsidRPr="0086167E">
        <w:rPr>
          <w:rFonts w:ascii="Times New Roman" w:eastAsia="Times New Roman" w:hAnsi="Times New Roman" w:cs="Times New Roman"/>
          <w:spacing w:val="-2"/>
          <w:lang w:val="uk-UA" w:eastAsia="ru-RU"/>
        </w:rPr>
        <w:t>ємніше, ніж «контроль», оскільки моніторинг органічно пов’язаний з усіма функціями управління. Він не тільки</w:t>
      </w:r>
      <w:r w:rsidR="00D212CB" w:rsidRPr="0086167E">
        <w:rPr>
          <w:rFonts w:ascii="Times New Roman" w:eastAsia="Times New Roman" w:hAnsi="Times New Roman" w:cs="Times New Roman"/>
          <w:spacing w:val="-2"/>
          <w:lang w:val="uk-UA" w:eastAsia="ru-RU"/>
        </w:rPr>
        <w:t xml:space="preserve"> </w:t>
      </w:r>
      <w:r w:rsidRPr="0086167E">
        <w:rPr>
          <w:rFonts w:ascii="Times New Roman" w:eastAsia="Times New Roman" w:hAnsi="Times New Roman" w:cs="Times New Roman"/>
          <w:lang w:val="uk-UA" w:eastAsia="ru-RU"/>
        </w:rPr>
        <w:t>створює наукову базу для прийняття управлінського рішення, а й допомагає здійснювати поточне регулювання та прогнозування подальшого розвитку об’єкта.</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xml:space="preserve">Якісна освіта – це перш за все високопрофесійні </w:t>
      </w:r>
      <w:r w:rsidRPr="0086167E">
        <w:rPr>
          <w:rFonts w:ascii="Times New Roman" w:eastAsia="Times New Roman" w:hAnsi="Times New Roman" w:cs="Times New Roman"/>
          <w:spacing w:val="-1"/>
          <w:lang w:val="uk-UA" w:eastAsia="ru-RU"/>
        </w:rPr>
        <w:t xml:space="preserve">педагогічні кадри. В умовах зміни освітньої парадигми </w:t>
      </w:r>
      <w:r w:rsidRPr="0086167E">
        <w:rPr>
          <w:rFonts w:ascii="Times New Roman" w:eastAsia="Times New Roman" w:hAnsi="Times New Roman" w:cs="Times New Roman"/>
          <w:lang w:val="uk-UA" w:eastAsia="ru-RU"/>
        </w:rPr>
        <w:t xml:space="preserve">професійна компетентність учителя набуває </w:t>
      </w:r>
      <w:r w:rsidRPr="0086167E">
        <w:rPr>
          <w:rFonts w:ascii="Times New Roman" w:eastAsia="Times New Roman" w:hAnsi="Times New Roman" w:cs="Times New Roman"/>
          <w:spacing w:val="-2"/>
          <w:lang w:val="uk-UA" w:eastAsia="ru-RU"/>
        </w:rPr>
        <w:t xml:space="preserve">надзвичайно важливого значення. Як найперша умова </w:t>
      </w:r>
      <w:r w:rsidRPr="0086167E">
        <w:rPr>
          <w:rFonts w:ascii="Times New Roman" w:eastAsia="Times New Roman" w:hAnsi="Times New Roman" w:cs="Times New Roman"/>
          <w:lang w:val="uk-UA" w:eastAsia="ru-RU"/>
        </w:rPr>
        <w:t>розвитку й конкурентоздатності школи в сучасних умовах, а також як результат прояву управлінської компетентності керівника, розглядається якість управління шкільною методичною службою.</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86167E">
        <w:rPr>
          <w:rFonts w:ascii="Times New Roman" w:eastAsia="Times New Roman" w:hAnsi="Times New Roman" w:cs="Times New Roman"/>
          <w:lang w:val="uk-UA" w:eastAsia="ru-RU"/>
        </w:rPr>
        <w:t xml:space="preserve">Відомо, що традиційна методична робота в школі передбачала підвищення якості професійного рівня педагога за рахунок нарощування знань про нові методики, технології й прийоми за рахунок </w:t>
      </w:r>
      <w:r w:rsidRPr="0086167E">
        <w:rPr>
          <w:rFonts w:ascii="Times New Roman" w:eastAsia="Times New Roman" w:hAnsi="Times New Roman" w:cs="Times New Roman"/>
          <w:spacing w:val="-5"/>
          <w:lang w:val="uk-UA" w:eastAsia="ru-RU"/>
        </w:rPr>
        <w:t xml:space="preserve">копіювання їх у своїй діяльності. Аналіз теорії й сучасної </w:t>
      </w:r>
      <w:r w:rsidRPr="0086167E">
        <w:rPr>
          <w:rFonts w:ascii="Times New Roman" w:eastAsia="Times New Roman" w:hAnsi="Times New Roman" w:cs="Times New Roman"/>
          <w:lang w:val="uk-UA" w:eastAsia="ru-RU"/>
        </w:rPr>
        <w:t xml:space="preserve">шкільної практики показав, що методичній службі в школі притаманні нові цілі: підвищення якості професійного рівня й педагогічної майстерності розглядається як процес поглибленого проникнення </w:t>
      </w:r>
      <w:r w:rsidRPr="0086167E">
        <w:rPr>
          <w:rFonts w:ascii="Times New Roman" w:eastAsia="Times New Roman" w:hAnsi="Times New Roman" w:cs="Times New Roman"/>
          <w:spacing w:val="-1"/>
          <w:lang w:val="uk-UA" w:eastAsia="ru-RU"/>
        </w:rPr>
        <w:t xml:space="preserve">в сутність технологій, перехід на новий якісний рівень </w:t>
      </w:r>
      <w:r w:rsidRPr="0086167E">
        <w:rPr>
          <w:rFonts w:ascii="Times New Roman" w:eastAsia="Times New Roman" w:hAnsi="Times New Roman" w:cs="Times New Roman"/>
          <w:lang w:val="uk-UA" w:eastAsia="ru-RU"/>
        </w:rPr>
        <w:t>професійної компетентності.</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86167E">
        <w:rPr>
          <w:rFonts w:ascii="Times New Roman" w:eastAsia="Times New Roman" w:hAnsi="Times New Roman" w:cs="Times New Roman"/>
          <w:lang w:val="uk-UA" w:eastAsia="ru-RU"/>
        </w:rPr>
        <w:t xml:space="preserve">Шкільна методична служба стає корпоративною структурою, що об’єднує керівників, педагогів, психологів. Тому стає необхідним використання моніторингу методичної роботи як </w:t>
      </w:r>
      <w:r w:rsidRPr="0086167E">
        <w:rPr>
          <w:rFonts w:ascii="Times New Roman" w:eastAsia="Times New Roman" w:hAnsi="Times New Roman" w:cs="Times New Roman"/>
          <w:lang w:val="uk-UA" w:eastAsia="ru-RU"/>
        </w:rPr>
        <w:lastRenderedPageBreak/>
        <w:t>форми організованої інформаційної діяльності в системі управління якістю освіти, спрямованої на підвищення рівня професійної майстерності педагогічних працівників.</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spacing w:val="-1"/>
          <w:lang w:val="uk-UA" w:eastAsia="ru-RU"/>
        </w:rPr>
        <w:t xml:space="preserve">Для проведення моніторингових досліджень якості </w:t>
      </w:r>
      <w:r w:rsidRPr="0086167E">
        <w:rPr>
          <w:rFonts w:ascii="Times New Roman" w:eastAsia="Times New Roman" w:hAnsi="Times New Roman" w:cs="Times New Roman"/>
          <w:lang w:val="uk-UA" w:eastAsia="ru-RU"/>
        </w:rPr>
        <w:t>методичної роботи необхідно:</w:t>
      </w:r>
    </w:p>
    <w:p w:rsidR="003408D3" w:rsidRPr="0086167E" w:rsidRDefault="003408D3" w:rsidP="00D212CB">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визначити її показники;</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дібрати (або розробити) інструментарій вимірювання й оцінювання;</w:t>
      </w:r>
    </w:p>
    <w:p w:rsidR="003408D3" w:rsidRPr="0086167E" w:rsidRDefault="003408D3" w:rsidP="00D212CB">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проаналізувати та висвітлити результати;</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розробити корекційні заходи (рекомендації) щодо бажаної якості процесу та результатів.</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xml:space="preserve">У правильно організованій методичній роботі </w:t>
      </w:r>
      <w:r w:rsidRPr="0086167E">
        <w:rPr>
          <w:rFonts w:ascii="Times New Roman" w:eastAsia="Times New Roman" w:hAnsi="Times New Roman" w:cs="Times New Roman"/>
          <w:spacing w:val="-3"/>
          <w:lang w:val="uk-UA" w:eastAsia="ru-RU"/>
        </w:rPr>
        <w:t xml:space="preserve">діагностування повинно охоплювати весь педагогічний </w:t>
      </w:r>
      <w:r w:rsidRPr="0086167E">
        <w:rPr>
          <w:rFonts w:ascii="Times New Roman" w:eastAsia="Times New Roman" w:hAnsi="Times New Roman" w:cs="Times New Roman"/>
          <w:lang w:val="uk-UA" w:eastAsia="ru-RU"/>
        </w:rPr>
        <w:t xml:space="preserve">процес. Головна цінність концепції діагностування полягає у звертанні до самооцінки учителя; остання </w:t>
      </w:r>
      <w:r w:rsidRPr="0086167E">
        <w:rPr>
          <w:rFonts w:ascii="Times New Roman" w:eastAsia="Times New Roman" w:hAnsi="Times New Roman" w:cs="Times New Roman"/>
          <w:spacing w:val="-3"/>
          <w:lang w:val="uk-UA" w:eastAsia="ru-RU"/>
        </w:rPr>
        <w:t xml:space="preserve">ґрунтується на всебічному аналізі особистої діяльності. </w:t>
      </w:r>
      <w:r w:rsidRPr="0086167E">
        <w:rPr>
          <w:rFonts w:ascii="Times New Roman" w:eastAsia="Times New Roman" w:hAnsi="Times New Roman" w:cs="Times New Roman"/>
          <w:lang w:val="uk-UA" w:eastAsia="ru-RU"/>
        </w:rPr>
        <w:t>У той же час самодіагоностика та самоаналіз потребують зіставлення самооцінки з думками колег та адміністрації, чіткого визначення програми самовдосконалення.</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Моніторинг методичної роботи в закладі передбачає вивчення таких аспектів:</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аналітичне та діагностичне забезпечення планування науково-методичної роботи;</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відповідність планування методичної роботи у річному і перспективному планах роботи;</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spacing w:val="-2"/>
          <w:lang w:val="uk-UA" w:eastAsia="ru-RU"/>
        </w:rPr>
        <w:t xml:space="preserve">– організація творчої праці педагогічного колективу </w:t>
      </w:r>
      <w:r w:rsidRPr="0086167E">
        <w:rPr>
          <w:rFonts w:ascii="Times New Roman" w:eastAsia="Times New Roman" w:hAnsi="Times New Roman" w:cs="Times New Roman"/>
          <w:lang w:val="uk-UA" w:eastAsia="ru-RU"/>
        </w:rPr>
        <w:t>над єдиною науково-методичною проблемою;</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диференційований підхід в організації науково-методичної роботи;</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організація роботи з молодими вчителями, впровадження досягнень педагогічної науки та передового педагогічного досвіду;</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упровадження в навчально-виховний процес інноваційних освітніх технологій;</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xml:space="preserve">– результативність організації підвищення педагогічної майстерності педагогів (атестація, </w:t>
      </w:r>
      <w:r w:rsidRPr="0086167E">
        <w:rPr>
          <w:rFonts w:ascii="Times New Roman" w:eastAsia="Times New Roman" w:hAnsi="Times New Roman" w:cs="Times New Roman"/>
          <w:spacing w:val="-3"/>
          <w:lang w:val="uk-UA" w:eastAsia="ru-RU"/>
        </w:rPr>
        <w:t xml:space="preserve">курсова перепідготовка, самоосвітня діяльність, участь </w:t>
      </w:r>
      <w:r w:rsidRPr="0086167E">
        <w:rPr>
          <w:rFonts w:ascii="Times New Roman" w:eastAsia="Times New Roman" w:hAnsi="Times New Roman" w:cs="Times New Roman"/>
          <w:lang w:val="uk-UA" w:eastAsia="ru-RU"/>
        </w:rPr>
        <w:t>у конкурсах, співробітництво з ВНЗ);</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продуктивність та організація дослідницької діяльності (розробка авторських програм, створення навчально-методичного комплексу, участь у роботі творчих груп різних рівнів).</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Надзвичайно актуальною і важливою є проблема моніторингу педагогічної майстерності вчителя, адже це розв’язання багатьох питань: удосконалення системи підвищення кваліфікації педагогічних працівників; повніше та ефективніше задоволення їхніх професійних запитів і потреб у системі методичної роботи; визначення сильних сторін учителя; планування шляхів і конкретних засобів їх закріплення та розвитку в індивідуальному стилі педагогічної діяльності.</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xml:space="preserve">Моніторинг успішної професійної діяльності вчителя не лише дає керівництву школи інформацію для роздумів і подальшого аналізу, а й сприяє визначенню напрямів та перспектив професійного </w:t>
      </w:r>
      <w:r w:rsidRPr="0086167E">
        <w:rPr>
          <w:rFonts w:ascii="Times New Roman" w:eastAsia="Times New Roman" w:hAnsi="Times New Roman" w:cs="Times New Roman"/>
          <w:spacing w:val="-2"/>
          <w:lang w:val="uk-UA" w:eastAsia="ru-RU"/>
        </w:rPr>
        <w:t xml:space="preserve">зростання, зміцнює адекватну професійну самооцінку, </w:t>
      </w:r>
      <w:r w:rsidRPr="0086167E">
        <w:rPr>
          <w:rFonts w:ascii="Times New Roman" w:eastAsia="Times New Roman" w:hAnsi="Times New Roman" w:cs="Times New Roman"/>
          <w:lang w:val="uk-UA" w:eastAsia="ru-RU"/>
        </w:rPr>
        <w:t>позитивне самосприйняття й професійну комфортність педагога, відстежує певні негативні тенденції в навчально-виховному процесі.</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Для визначення професійного рівня вчителя, ефективності його діяльності застосовуються різноманітні форми моніторингу:</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xml:space="preserve">– анкетування та </w:t>
      </w:r>
      <w:r w:rsidRPr="0086167E">
        <w:rPr>
          <w:rFonts w:ascii="Times New Roman" w:eastAsia="Times New Roman" w:hAnsi="Times New Roman" w:cs="Times New Roman"/>
          <w:lang w:eastAsia="ru-RU"/>
        </w:rPr>
        <w:t xml:space="preserve">самотести </w:t>
      </w:r>
      <w:r w:rsidRPr="0086167E">
        <w:rPr>
          <w:rFonts w:ascii="Times New Roman" w:eastAsia="Times New Roman" w:hAnsi="Times New Roman" w:cs="Times New Roman"/>
          <w:lang w:val="uk-UA" w:eastAsia="ru-RU"/>
        </w:rPr>
        <w:t>(виявлення суб’єктів орієнтування вчителя під час вирішення професійних питань);</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карта відстеження ефективності уроку (окремо заповнюють учитель та учні, порівнюють їх);</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spacing w:val="-3"/>
          <w:lang w:val="uk-UA" w:eastAsia="ru-RU"/>
        </w:rPr>
        <w:t xml:space="preserve">– відстеження уроку на діалогічній основі «вчитель– </w:t>
      </w:r>
      <w:r w:rsidRPr="0086167E">
        <w:rPr>
          <w:rFonts w:ascii="Times New Roman" w:eastAsia="Times New Roman" w:hAnsi="Times New Roman" w:cs="Times New Roman"/>
          <w:lang w:val="uk-UA" w:eastAsia="ru-RU"/>
        </w:rPr>
        <w:t>адміністратор».</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xml:space="preserve">У системі внутрішньошкільного управління </w:t>
      </w:r>
      <w:r w:rsidRPr="0086167E">
        <w:rPr>
          <w:rFonts w:ascii="Times New Roman" w:eastAsia="Times New Roman" w:hAnsi="Times New Roman" w:cs="Times New Roman"/>
          <w:spacing w:val="-1"/>
          <w:lang w:val="uk-UA" w:eastAsia="ru-RU"/>
        </w:rPr>
        <w:t xml:space="preserve">необхідно здійснювати моніторинг професійного рівня </w:t>
      </w:r>
      <w:r w:rsidRPr="0086167E">
        <w:rPr>
          <w:rFonts w:ascii="Times New Roman" w:eastAsia="Times New Roman" w:hAnsi="Times New Roman" w:cs="Times New Roman"/>
          <w:lang w:val="uk-UA" w:eastAsia="ru-RU"/>
        </w:rPr>
        <w:t>вчителя за такими критеріями, які фіксуються в діагностичній карті:</w:t>
      </w:r>
    </w:p>
    <w:p w:rsidR="003408D3" w:rsidRPr="0086167E" w:rsidRDefault="003408D3" w:rsidP="00D212CB">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знання нормативних документів;</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xml:space="preserve">– самоосвіта – творчий підхід до вибору способів, </w:t>
      </w:r>
      <w:r w:rsidRPr="0086167E">
        <w:rPr>
          <w:rFonts w:ascii="Times New Roman" w:eastAsia="Times New Roman" w:hAnsi="Times New Roman" w:cs="Times New Roman"/>
          <w:spacing w:val="-1"/>
          <w:lang w:val="uk-UA" w:eastAsia="ru-RU"/>
        </w:rPr>
        <w:t xml:space="preserve">методів, прийомів і засобів забезпечення особистісно </w:t>
      </w:r>
      <w:r w:rsidRPr="0086167E">
        <w:rPr>
          <w:rFonts w:ascii="Times New Roman" w:eastAsia="Times New Roman" w:hAnsi="Times New Roman" w:cs="Times New Roman"/>
          <w:lang w:val="uk-UA" w:eastAsia="ru-RU"/>
        </w:rPr>
        <w:t>орієнтованого навчання через зміст його предмета;</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участь учителя в розробці методик і технологій розвитку навчально-виховного процесу;</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вміння вчителя змоделювати активну діяльність учня до уроку та на уроці, позакласну роботу з предмета;</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ведення шкільної документації (поурочні плани, класні журнали, виконання навчальної програми та дотримання єдиного орфографічного режиму);</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вміння вчителя підтримувати життєдіяльність школи;</w:t>
      </w:r>
    </w:p>
    <w:p w:rsidR="003408D3" w:rsidRPr="0086167E" w:rsidRDefault="003408D3" w:rsidP="00D212CB">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виконавська дисципліна;</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робота з батьками та виконання громадських доручень.</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spacing w:val="-3"/>
          <w:lang w:val="uk-UA" w:eastAsia="ru-RU"/>
        </w:rPr>
        <w:t xml:space="preserve">Особистісне спрямування освіти зумовлює потребу </w:t>
      </w:r>
      <w:r w:rsidRPr="0086167E">
        <w:rPr>
          <w:rFonts w:ascii="Times New Roman" w:eastAsia="Times New Roman" w:hAnsi="Times New Roman" w:cs="Times New Roman"/>
          <w:lang w:val="uk-UA" w:eastAsia="ru-RU"/>
        </w:rPr>
        <w:t>інтегровано оцінювати якість освіти, поєднуючи</w:t>
      </w:r>
      <w:r w:rsidR="00AA7869" w:rsidRPr="0086167E">
        <w:rPr>
          <w:rFonts w:ascii="Times New Roman" w:eastAsia="Times New Roman" w:hAnsi="Times New Roman" w:cs="Times New Roman"/>
          <w:lang w:val="uk-UA" w:eastAsia="ru-RU"/>
        </w:rPr>
        <w:t xml:space="preserve"> </w:t>
      </w:r>
      <w:r w:rsidRPr="0086167E">
        <w:rPr>
          <w:rFonts w:ascii="Times New Roman" w:eastAsia="Times New Roman" w:hAnsi="Times New Roman" w:cs="Times New Roman"/>
          <w:spacing w:val="-4"/>
          <w:lang w:val="uk-UA" w:eastAsia="ru-RU"/>
        </w:rPr>
        <w:t xml:space="preserve">індивідуальні характеристики особистості та педагогічні </w:t>
      </w:r>
      <w:r w:rsidRPr="0086167E">
        <w:rPr>
          <w:rFonts w:ascii="Times New Roman" w:eastAsia="Times New Roman" w:hAnsi="Times New Roman" w:cs="Times New Roman"/>
          <w:lang w:val="uk-UA" w:eastAsia="ru-RU"/>
        </w:rPr>
        <w:t>показники організації навчально-виховного процесу.</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Основними напрямами моніторингу педагогічної діяльності є:</w:t>
      </w:r>
    </w:p>
    <w:p w:rsidR="003408D3" w:rsidRPr="0086167E" w:rsidRDefault="003408D3" w:rsidP="00D212CB">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результативність освітньої діяльності;</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розвиток реальних навчальних можливостей учнів;</w:t>
      </w:r>
    </w:p>
    <w:p w:rsidR="003408D3" w:rsidRPr="0086167E" w:rsidRDefault="003408D3" w:rsidP="00D212CB">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lastRenderedPageBreak/>
        <w:t>– організація уроку;</w:t>
      </w:r>
    </w:p>
    <w:p w:rsidR="003408D3" w:rsidRPr="0086167E" w:rsidRDefault="003408D3" w:rsidP="00D212CB">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робота з обдарованими дітьми;</w:t>
      </w:r>
    </w:p>
    <w:p w:rsidR="003408D3" w:rsidRPr="0086167E" w:rsidRDefault="003408D3" w:rsidP="00D212CB">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рівень педагогічної майстерності.</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86167E">
        <w:rPr>
          <w:rFonts w:ascii="Times New Roman" w:eastAsia="Times New Roman" w:hAnsi="Times New Roman" w:cs="Times New Roman"/>
          <w:lang w:val="uk-UA" w:eastAsia="ru-RU"/>
        </w:rPr>
        <w:t>Моніторинг рівня розвитку реальних навчальних можливостей учнів визначається за такими параметрами: пізнавальна сфера, творчі здібності, особистісні якості. Аналіз динаміки розвитку найголовніших психологічних процесів, проведений шкільним психологом, дає можливість визначити рівень роботи педагогів. На основі отриманих даних організовується різнорівнева методична робота для груп учителів. Педагоги, які мають низький рівень, потребують індивідуальної методичної допомоги; середній рівень – беруть участь у постійно діючих семінарах із вивченням методик психодіагностики та розвитку найважливіших психологічних процесів; достатній рівень – участь у семінарах з проблем методики розвитку найважливіших психологічних процесів особистісних якостей учнів; високий рівень – беруть участь у проектуванні розвивальних програм, систематизують матеріали для узагальнення досвіду.</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Таким чином, головною метою методичної роботи за цим напрямом є організація педагогічного супроводу особистісно орієнтованого навчально-вихованого процесу.</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xml:space="preserve">Діагностика за напрямом «Організація уроку» </w:t>
      </w:r>
      <w:r w:rsidRPr="0086167E">
        <w:rPr>
          <w:rFonts w:ascii="Times New Roman" w:eastAsia="Times New Roman" w:hAnsi="Times New Roman" w:cs="Times New Roman"/>
          <w:spacing w:val="-3"/>
          <w:lang w:val="uk-UA" w:eastAsia="ru-RU"/>
        </w:rPr>
        <w:t xml:space="preserve">орієнтовано може включати такі алгоритмічні складові: </w:t>
      </w:r>
      <w:r w:rsidRPr="0086167E">
        <w:rPr>
          <w:rFonts w:ascii="Times New Roman" w:eastAsia="Times New Roman" w:hAnsi="Times New Roman" w:cs="Times New Roman"/>
          <w:spacing w:val="-2"/>
          <w:lang w:val="uk-UA" w:eastAsia="ru-RU"/>
        </w:rPr>
        <w:t xml:space="preserve">підготовленість учнів до сприйняття нового матеріалу, </w:t>
      </w:r>
      <w:r w:rsidRPr="0086167E">
        <w:rPr>
          <w:rFonts w:ascii="Times New Roman" w:eastAsia="Times New Roman" w:hAnsi="Times New Roman" w:cs="Times New Roman"/>
          <w:lang w:val="uk-UA" w:eastAsia="ru-RU"/>
        </w:rPr>
        <w:t xml:space="preserve">організація навчально-пізнавальної та самостійної роботи учнів, пропедевтики неуспішності (чітке інструктування учнів щодо виконання домашньої роботи та узгодження її обсягу з учителями інших предметів тощо), створення умов для реалізації </w:t>
      </w:r>
      <w:r w:rsidRPr="0086167E">
        <w:rPr>
          <w:rFonts w:ascii="Times New Roman" w:eastAsia="Times New Roman" w:hAnsi="Times New Roman" w:cs="Times New Roman"/>
          <w:spacing w:val="-2"/>
          <w:lang w:val="uk-UA" w:eastAsia="ru-RU"/>
        </w:rPr>
        <w:t xml:space="preserve">особистісно орієнтованого навчання, результативності </w:t>
      </w:r>
      <w:r w:rsidRPr="0086167E">
        <w:rPr>
          <w:rFonts w:ascii="Times New Roman" w:eastAsia="Times New Roman" w:hAnsi="Times New Roman" w:cs="Times New Roman"/>
          <w:lang w:val="uk-UA" w:eastAsia="ru-RU"/>
        </w:rPr>
        <w:t xml:space="preserve">навчання і </w:t>
      </w:r>
      <w:r w:rsidRPr="0086167E">
        <w:rPr>
          <w:rFonts w:ascii="Times New Roman" w:eastAsia="Times New Roman" w:hAnsi="Times New Roman" w:cs="Times New Roman"/>
          <w:lang w:eastAsia="ru-RU"/>
        </w:rPr>
        <w:t xml:space="preserve">т. </w:t>
      </w:r>
      <w:r w:rsidRPr="0086167E">
        <w:rPr>
          <w:rFonts w:ascii="Times New Roman" w:eastAsia="Times New Roman" w:hAnsi="Times New Roman" w:cs="Times New Roman"/>
          <w:lang w:val="uk-UA" w:eastAsia="ru-RU"/>
        </w:rPr>
        <w:t>ін.</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spacing w:val="-1"/>
          <w:lang w:val="uk-UA" w:eastAsia="ru-RU"/>
        </w:rPr>
        <w:t xml:space="preserve">Одержана інформація з цього напряму заноситься </w:t>
      </w:r>
      <w:r w:rsidRPr="0086167E">
        <w:rPr>
          <w:rFonts w:ascii="Times New Roman" w:eastAsia="Times New Roman" w:hAnsi="Times New Roman" w:cs="Times New Roman"/>
          <w:lang w:val="uk-UA" w:eastAsia="ru-RU"/>
        </w:rPr>
        <w:t>до рейтингової таблиці вчителів (згідно з орієнтовними критеріями педагогічного рейтингу вчителя). На основі принципу рівневої диференціації сплановується методична робота для груп учителів:</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вивчення дидактичних аспектів особистісно орієнтованого уроку (підготовка доповідей) – для вчителів з низьким рівнем профкомпетентості;</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xml:space="preserve">– відвідування системи уроків з метою надання </w:t>
      </w:r>
      <w:r w:rsidRPr="0086167E">
        <w:rPr>
          <w:rFonts w:ascii="Times New Roman" w:eastAsia="Times New Roman" w:hAnsi="Times New Roman" w:cs="Times New Roman"/>
          <w:spacing w:val="-2"/>
          <w:lang w:val="uk-UA" w:eastAsia="ru-RU"/>
        </w:rPr>
        <w:t xml:space="preserve">індивідуальної методичної допомоги – для середнього </w:t>
      </w:r>
      <w:r w:rsidRPr="0086167E">
        <w:rPr>
          <w:rFonts w:ascii="Times New Roman" w:eastAsia="Times New Roman" w:hAnsi="Times New Roman" w:cs="Times New Roman"/>
          <w:lang w:val="uk-UA" w:eastAsia="ru-RU"/>
        </w:rPr>
        <w:t>рівня;</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spacing w:val="-1"/>
          <w:lang w:val="uk-UA" w:eastAsia="ru-RU"/>
        </w:rPr>
        <w:t xml:space="preserve">– виступи на предметних методичних об’єднаннях </w:t>
      </w:r>
      <w:r w:rsidRPr="0086167E">
        <w:rPr>
          <w:rFonts w:ascii="Times New Roman" w:eastAsia="Times New Roman" w:hAnsi="Times New Roman" w:cs="Times New Roman"/>
          <w:lang w:val="uk-UA" w:eastAsia="ru-RU"/>
        </w:rPr>
        <w:t>(проектуваннях різнотипних уроків та їх самоаналіз) – для достатнього рівня;</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проведення системи «відкритих уроків» з наступним самоаналізом із метою формування ключових життєвих компетентностей – для високого рівня профкомпетентності.</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spacing w:val="-2"/>
          <w:lang w:val="uk-UA" w:eastAsia="ru-RU"/>
        </w:rPr>
        <w:t xml:space="preserve">Моніторингові дослідження за напрямом «Робота з </w:t>
      </w:r>
      <w:r w:rsidRPr="0086167E">
        <w:rPr>
          <w:rFonts w:ascii="Times New Roman" w:eastAsia="Times New Roman" w:hAnsi="Times New Roman" w:cs="Times New Roman"/>
          <w:spacing w:val="-1"/>
          <w:lang w:val="uk-UA" w:eastAsia="ru-RU"/>
        </w:rPr>
        <w:t xml:space="preserve">обдарованими дітьми» мають на меті виявити ступінь </w:t>
      </w:r>
      <w:r w:rsidRPr="0086167E">
        <w:rPr>
          <w:rFonts w:ascii="Times New Roman" w:eastAsia="Times New Roman" w:hAnsi="Times New Roman" w:cs="Times New Roman"/>
          <w:lang w:val="uk-UA" w:eastAsia="ru-RU"/>
        </w:rPr>
        <w:t xml:space="preserve">вираження домінуючих здібностей учнів, які проявляються в навчально-виховному процесі. </w:t>
      </w:r>
      <w:r w:rsidRPr="0086167E">
        <w:rPr>
          <w:rFonts w:ascii="Times New Roman" w:eastAsia="Times New Roman" w:hAnsi="Times New Roman" w:cs="Times New Roman"/>
          <w:spacing w:val="-4"/>
          <w:lang w:val="uk-UA" w:eastAsia="ru-RU"/>
        </w:rPr>
        <w:t xml:space="preserve">Водночас аналіз інформації про результати учнів школи </w:t>
      </w:r>
      <w:r w:rsidRPr="0086167E">
        <w:rPr>
          <w:rFonts w:ascii="Times New Roman" w:eastAsia="Times New Roman" w:hAnsi="Times New Roman" w:cs="Times New Roman"/>
          <w:lang w:val="uk-UA" w:eastAsia="ru-RU"/>
        </w:rPr>
        <w:t xml:space="preserve">у міських, обласних, всеукраїнських предметних олімпіадах, інтелектуальних і творчих конкурсах є показником роботи окремого вчителя і педагогічного </w:t>
      </w:r>
      <w:r w:rsidRPr="0086167E">
        <w:rPr>
          <w:rFonts w:ascii="Times New Roman" w:eastAsia="Times New Roman" w:hAnsi="Times New Roman" w:cs="Times New Roman"/>
          <w:spacing w:val="-4"/>
          <w:lang w:val="uk-UA" w:eastAsia="ru-RU"/>
        </w:rPr>
        <w:t xml:space="preserve">колективу в цілому, допомагає окреслити завдання для </w:t>
      </w:r>
      <w:r w:rsidRPr="0086167E">
        <w:rPr>
          <w:rFonts w:ascii="Times New Roman" w:eastAsia="Times New Roman" w:hAnsi="Times New Roman" w:cs="Times New Roman"/>
          <w:lang w:val="uk-UA" w:eastAsia="ru-RU"/>
        </w:rPr>
        <w:t>подальшої роботи з цього напряму.</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Відповідно організовуються наступні освітні маршрути для різнорівневих груп педагогів:</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spacing w:val="-3"/>
          <w:lang w:val="uk-UA" w:eastAsia="ru-RU"/>
        </w:rPr>
        <w:t xml:space="preserve">– індивідуальна методична робота з проблем стану </w:t>
      </w:r>
      <w:r w:rsidRPr="0086167E">
        <w:rPr>
          <w:rFonts w:ascii="Times New Roman" w:eastAsia="Times New Roman" w:hAnsi="Times New Roman" w:cs="Times New Roman"/>
          <w:lang w:val="uk-UA" w:eastAsia="ru-RU"/>
        </w:rPr>
        <w:t>викладання предмета і формування банку обдарованих – для вчителів із низьким рівнем профкомпетентності;</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підготовка доповідей з проблем діагностики обдарованості, використання творчих завдань для розвитку здібностей учня – для середнього рівня;</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організація самоосвітньої роботи учнів – для достатнього рівня;</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xml:space="preserve">– проектування індивідуальних освітніх програм </w:t>
      </w:r>
      <w:r w:rsidRPr="0086167E">
        <w:rPr>
          <w:rFonts w:ascii="Times New Roman" w:eastAsia="Times New Roman" w:hAnsi="Times New Roman" w:cs="Times New Roman"/>
          <w:spacing w:val="-2"/>
          <w:lang w:val="uk-UA" w:eastAsia="ru-RU"/>
        </w:rPr>
        <w:t xml:space="preserve">для обдарованих дітей, систематизація матеріалу для </w:t>
      </w:r>
      <w:r w:rsidRPr="0086167E">
        <w:rPr>
          <w:rFonts w:ascii="Times New Roman" w:eastAsia="Times New Roman" w:hAnsi="Times New Roman" w:cs="Times New Roman"/>
          <w:lang w:val="uk-UA" w:eastAsia="ru-RU"/>
        </w:rPr>
        <w:t>узагальнення досвіду – для високого рівня.</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xml:space="preserve">Це дає змогу визначити співвідношення </w:t>
      </w:r>
      <w:r w:rsidRPr="0086167E">
        <w:rPr>
          <w:rFonts w:ascii="Times New Roman" w:eastAsia="Times New Roman" w:hAnsi="Times New Roman" w:cs="Times New Roman"/>
          <w:spacing w:val="-1"/>
          <w:lang w:val="uk-UA" w:eastAsia="ru-RU"/>
        </w:rPr>
        <w:t xml:space="preserve">здібностей у кількісному показнику, що домінують над </w:t>
      </w:r>
      <w:r w:rsidRPr="0086167E">
        <w:rPr>
          <w:rFonts w:ascii="Times New Roman" w:eastAsia="Times New Roman" w:hAnsi="Times New Roman" w:cs="Times New Roman"/>
          <w:lang w:val="uk-UA" w:eastAsia="ru-RU"/>
        </w:rPr>
        <w:t>середніми показниками школи, а також сприяє випереджальному розвитку, формуванню стійкої потреби до інтелектуальної й творчої діяльності.</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86167E">
        <w:rPr>
          <w:rFonts w:ascii="Times New Roman" w:eastAsia="Times New Roman" w:hAnsi="Times New Roman" w:cs="Times New Roman"/>
          <w:spacing w:val="-8"/>
          <w:lang w:val="uk-UA" w:eastAsia="ru-RU"/>
        </w:rPr>
        <w:t xml:space="preserve">У школі практикується впровадження кваліметричного </w:t>
      </w:r>
      <w:r w:rsidRPr="0086167E">
        <w:rPr>
          <w:rFonts w:ascii="Times New Roman" w:eastAsia="Times New Roman" w:hAnsi="Times New Roman" w:cs="Times New Roman"/>
          <w:spacing w:val="-3"/>
          <w:lang w:val="uk-UA" w:eastAsia="ru-RU"/>
        </w:rPr>
        <w:t xml:space="preserve">підходу до експертної оцінки педагогічної майстерності </w:t>
      </w:r>
      <w:r w:rsidRPr="0086167E">
        <w:rPr>
          <w:rFonts w:ascii="Times New Roman" w:eastAsia="Times New Roman" w:hAnsi="Times New Roman" w:cs="Times New Roman"/>
          <w:spacing w:val="-2"/>
          <w:lang w:val="uk-UA" w:eastAsia="ru-RU"/>
        </w:rPr>
        <w:t xml:space="preserve">вчителів. Методологічною основою вираження якісних </w:t>
      </w:r>
      <w:r w:rsidRPr="0086167E">
        <w:rPr>
          <w:rFonts w:ascii="Times New Roman" w:eastAsia="Times New Roman" w:hAnsi="Times New Roman" w:cs="Times New Roman"/>
          <w:spacing w:val="-5"/>
          <w:lang w:val="uk-UA" w:eastAsia="ru-RU"/>
        </w:rPr>
        <w:t xml:space="preserve">характеристик кількісною мірою є кваліметричний підхід, </w:t>
      </w:r>
      <w:r w:rsidRPr="0086167E">
        <w:rPr>
          <w:rFonts w:ascii="Times New Roman" w:eastAsia="Times New Roman" w:hAnsi="Times New Roman" w:cs="Times New Roman"/>
          <w:lang w:val="uk-UA" w:eastAsia="ru-RU"/>
        </w:rPr>
        <w:t>який передбачає кількісний опис якості процесу, надаючи кількісну оцінку якості.</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86167E">
        <w:rPr>
          <w:rFonts w:ascii="Times New Roman" w:eastAsia="Times New Roman" w:hAnsi="Times New Roman" w:cs="Times New Roman"/>
          <w:lang w:val="uk-UA" w:eastAsia="ru-RU"/>
        </w:rPr>
        <w:t xml:space="preserve">Як інструментарій розроблено кваліметричну модель оцінки рівня професійної майстерності педагога. Як параметри обрано: гуманістичну спрямованість педагога, психолого-педагогічні знання, професійну компетентність, педагогічні здібності, результативність діяльності. Загальний рівень професійної майстерності виражається сумою п’яти параметрів: Рзаг = Р1 + Р2 + Р3 + Р4 + Р5. </w:t>
      </w:r>
      <w:r w:rsidRPr="0086167E">
        <w:rPr>
          <w:rFonts w:ascii="Times New Roman" w:eastAsia="Times New Roman" w:hAnsi="Times New Roman" w:cs="Times New Roman"/>
          <w:spacing w:val="-6"/>
          <w:lang w:val="uk-UA" w:eastAsia="ru-RU"/>
        </w:rPr>
        <w:t xml:space="preserve">Якщо 0 &lt; Рзаг &lt; 0,4, – це недостатній (критичний) рівень, </w:t>
      </w:r>
      <w:r w:rsidRPr="0086167E">
        <w:rPr>
          <w:rFonts w:ascii="Times New Roman" w:eastAsia="Times New Roman" w:hAnsi="Times New Roman" w:cs="Times New Roman"/>
          <w:spacing w:val="-3"/>
          <w:lang w:val="uk-UA" w:eastAsia="ru-RU"/>
        </w:rPr>
        <w:t xml:space="preserve">0,4 &lt; Рзаг &lt; 0,5 – базовий, 0,5 &lt; Рзаг &lt; 0,75 – достатній </w:t>
      </w:r>
      <w:r w:rsidRPr="0086167E">
        <w:rPr>
          <w:rFonts w:ascii="Times New Roman" w:eastAsia="Times New Roman" w:hAnsi="Times New Roman" w:cs="Times New Roman"/>
          <w:lang w:val="uk-UA" w:eastAsia="ru-RU"/>
        </w:rPr>
        <w:t>(допустимий), 0,75 &lt; Рзаг &lt; 1 – високий рівень.</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86167E">
        <w:rPr>
          <w:rFonts w:ascii="Times New Roman" w:eastAsia="Times New Roman" w:hAnsi="Times New Roman" w:cs="Times New Roman"/>
          <w:i/>
          <w:iCs/>
          <w:spacing w:val="-4"/>
          <w:lang w:val="uk-UA" w:eastAsia="ru-RU"/>
        </w:rPr>
        <w:t xml:space="preserve">Недостатній (критичний) рівень. </w:t>
      </w:r>
      <w:r w:rsidRPr="0086167E">
        <w:rPr>
          <w:rFonts w:ascii="Times New Roman" w:eastAsia="Times New Roman" w:hAnsi="Times New Roman" w:cs="Times New Roman"/>
          <w:spacing w:val="-4"/>
          <w:lang w:val="uk-UA" w:eastAsia="ru-RU"/>
        </w:rPr>
        <w:t xml:space="preserve">У вчителя наявні </w:t>
      </w:r>
      <w:r w:rsidRPr="0086167E">
        <w:rPr>
          <w:rFonts w:ascii="Times New Roman" w:eastAsia="Times New Roman" w:hAnsi="Times New Roman" w:cs="Times New Roman"/>
          <w:lang w:val="uk-UA" w:eastAsia="ru-RU"/>
        </w:rPr>
        <w:t xml:space="preserve">лише риси професійної діяльності. Вчитель стихійно </w:t>
      </w:r>
      <w:r w:rsidRPr="0086167E">
        <w:rPr>
          <w:rFonts w:ascii="Times New Roman" w:eastAsia="Times New Roman" w:hAnsi="Times New Roman" w:cs="Times New Roman"/>
          <w:spacing w:val="-1"/>
          <w:lang w:val="uk-UA" w:eastAsia="ru-RU"/>
        </w:rPr>
        <w:t xml:space="preserve">переносить із життя готові зразки спілкування в умови </w:t>
      </w:r>
      <w:r w:rsidRPr="0086167E">
        <w:rPr>
          <w:rFonts w:ascii="Times New Roman" w:eastAsia="Times New Roman" w:hAnsi="Times New Roman" w:cs="Times New Roman"/>
          <w:lang w:val="uk-UA" w:eastAsia="ru-RU"/>
        </w:rPr>
        <w:t xml:space="preserve">професійної </w:t>
      </w:r>
      <w:r w:rsidRPr="0086167E">
        <w:rPr>
          <w:rFonts w:ascii="Times New Roman" w:eastAsia="Times New Roman" w:hAnsi="Times New Roman" w:cs="Times New Roman"/>
          <w:lang w:val="uk-UA" w:eastAsia="ru-RU"/>
        </w:rPr>
        <w:lastRenderedPageBreak/>
        <w:t xml:space="preserve">комунікативної ситуації. У нього слабкі психолого-педагогічні знання. Не володіє викладацькими уміннями й навичками: не вміє аналізувати навчально-виховний процес, визначати </w:t>
      </w:r>
      <w:r w:rsidRPr="0086167E">
        <w:rPr>
          <w:rFonts w:ascii="Times New Roman" w:eastAsia="Times New Roman" w:hAnsi="Times New Roman" w:cs="Times New Roman"/>
          <w:spacing w:val="-1"/>
          <w:lang w:val="uk-UA" w:eastAsia="ru-RU"/>
        </w:rPr>
        <w:t xml:space="preserve">цілі, декомпозувати їх на завдання, планувати заходи </w:t>
      </w:r>
      <w:r w:rsidRPr="0086167E">
        <w:rPr>
          <w:rFonts w:ascii="Times New Roman" w:eastAsia="Times New Roman" w:hAnsi="Times New Roman" w:cs="Times New Roman"/>
          <w:lang w:val="uk-UA" w:eastAsia="ru-RU"/>
        </w:rPr>
        <w:t>щодо реалізації поставлених цілей, організовувати діяльність колективу, здійснювати контроль та коригувати процес збору інформації, аналізу, цілепокладання, планування, організації, контролю.</w:t>
      </w:r>
    </w:p>
    <w:p w:rsidR="003408D3" w:rsidRPr="0086167E" w:rsidRDefault="003408D3" w:rsidP="0086167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1"/>
          <w:szCs w:val="21"/>
          <w:lang w:val="uk-UA" w:eastAsia="ru-RU"/>
        </w:rPr>
      </w:pPr>
      <w:r w:rsidRPr="0086167E">
        <w:rPr>
          <w:rFonts w:ascii="Times New Roman" w:eastAsia="Times New Roman" w:hAnsi="Times New Roman" w:cs="Times New Roman"/>
          <w:i/>
          <w:iCs/>
          <w:sz w:val="21"/>
          <w:szCs w:val="21"/>
          <w:lang w:val="uk-UA" w:eastAsia="ru-RU"/>
        </w:rPr>
        <w:t>Базовий рівень</w:t>
      </w:r>
      <w:r w:rsidRPr="0086167E">
        <w:rPr>
          <w:rFonts w:ascii="Times New Roman" w:eastAsia="Times New Roman" w:hAnsi="Times New Roman" w:cs="Times New Roman"/>
          <w:sz w:val="21"/>
          <w:szCs w:val="21"/>
          <w:lang w:val="uk-UA" w:eastAsia="ru-RU"/>
        </w:rPr>
        <w:t xml:space="preserve">. Учитель володіє основами </w:t>
      </w:r>
      <w:r w:rsidRPr="0086167E">
        <w:rPr>
          <w:rFonts w:ascii="Times New Roman" w:eastAsia="Times New Roman" w:hAnsi="Times New Roman" w:cs="Times New Roman"/>
          <w:spacing w:val="-2"/>
          <w:sz w:val="21"/>
          <w:szCs w:val="21"/>
          <w:lang w:val="uk-UA" w:eastAsia="ru-RU"/>
        </w:rPr>
        <w:t xml:space="preserve">педагогічної майстерності: педагогічні дії гуманістично </w:t>
      </w:r>
      <w:r w:rsidRPr="0086167E">
        <w:rPr>
          <w:rFonts w:ascii="Times New Roman" w:eastAsia="Times New Roman" w:hAnsi="Times New Roman" w:cs="Times New Roman"/>
          <w:sz w:val="21"/>
          <w:szCs w:val="21"/>
          <w:lang w:val="uk-UA" w:eastAsia="ru-RU"/>
        </w:rPr>
        <w:t>спрямовані,  стосунки  з  учнями  і  колегами</w:t>
      </w:r>
      <w:r w:rsidR="0086167E" w:rsidRPr="0086167E">
        <w:rPr>
          <w:rFonts w:ascii="Times New Roman" w:eastAsia="Times New Roman" w:hAnsi="Times New Roman" w:cs="Times New Roman"/>
          <w:sz w:val="21"/>
          <w:szCs w:val="21"/>
          <w:lang w:val="uk-UA" w:eastAsia="ru-RU"/>
        </w:rPr>
        <w:t xml:space="preserve"> </w:t>
      </w:r>
      <w:r w:rsidRPr="0086167E">
        <w:rPr>
          <w:rFonts w:ascii="Times New Roman" w:eastAsia="Times New Roman" w:hAnsi="Times New Roman" w:cs="Times New Roman"/>
          <w:sz w:val="21"/>
          <w:szCs w:val="21"/>
          <w:lang w:val="uk-UA" w:eastAsia="ru-RU"/>
        </w:rPr>
        <w:t xml:space="preserve">розвиваються на креативній основі, добре засвоєно </w:t>
      </w:r>
      <w:r w:rsidRPr="0086167E">
        <w:rPr>
          <w:rFonts w:ascii="Times New Roman" w:eastAsia="Times New Roman" w:hAnsi="Times New Roman" w:cs="Times New Roman"/>
          <w:spacing w:val="-3"/>
          <w:sz w:val="21"/>
          <w:szCs w:val="21"/>
          <w:lang w:val="uk-UA" w:eastAsia="ru-RU"/>
        </w:rPr>
        <w:t xml:space="preserve">предмет викладання, діяльність відрізняється цікавими </w:t>
      </w:r>
      <w:r w:rsidRPr="0086167E">
        <w:rPr>
          <w:rFonts w:ascii="Times New Roman" w:eastAsia="Times New Roman" w:hAnsi="Times New Roman" w:cs="Times New Roman"/>
          <w:sz w:val="21"/>
          <w:szCs w:val="21"/>
          <w:lang w:val="uk-UA" w:eastAsia="ru-RU"/>
        </w:rPr>
        <w:t xml:space="preserve">прийомами, знахідками, але весь педагогічний потенціал найчастіше використовується стихійно, від випадку до випадку. Шляхом спроб і помилок відбирає методи, форми, засоби, за допомогою яких аналізує навчально-виховний процес, визначає цілі, декомпозує їх на завдання, планує заходи щодо реалізації поставлених цілей, організовує діяльність </w:t>
      </w:r>
      <w:r w:rsidRPr="0086167E">
        <w:rPr>
          <w:rFonts w:ascii="Times New Roman" w:eastAsia="Times New Roman" w:hAnsi="Times New Roman" w:cs="Times New Roman"/>
          <w:spacing w:val="-2"/>
          <w:sz w:val="21"/>
          <w:szCs w:val="21"/>
          <w:lang w:val="uk-UA" w:eastAsia="ru-RU"/>
        </w:rPr>
        <w:t xml:space="preserve">колективу, здійснює контроль та коригує процес збору </w:t>
      </w:r>
      <w:r w:rsidRPr="0086167E">
        <w:rPr>
          <w:rFonts w:ascii="Times New Roman" w:eastAsia="Times New Roman" w:hAnsi="Times New Roman" w:cs="Times New Roman"/>
          <w:sz w:val="21"/>
          <w:szCs w:val="21"/>
          <w:lang w:val="uk-UA" w:eastAsia="ru-RU"/>
        </w:rPr>
        <w:t>інформації, аналізу, цілепокладання, планування, організації, контролю.</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86167E">
        <w:rPr>
          <w:rFonts w:ascii="Times New Roman" w:eastAsia="Times New Roman" w:hAnsi="Times New Roman" w:cs="Times New Roman"/>
          <w:i/>
          <w:iCs/>
          <w:sz w:val="21"/>
          <w:szCs w:val="21"/>
          <w:lang w:val="uk-UA" w:eastAsia="ru-RU"/>
        </w:rPr>
        <w:t>Достатній рівень</w:t>
      </w:r>
      <w:r w:rsidRPr="0086167E">
        <w:rPr>
          <w:rFonts w:ascii="Times New Roman" w:eastAsia="Times New Roman" w:hAnsi="Times New Roman" w:cs="Times New Roman"/>
          <w:sz w:val="21"/>
          <w:szCs w:val="21"/>
          <w:lang w:val="uk-UA" w:eastAsia="ru-RU"/>
        </w:rPr>
        <w:t>. Характеризується чіткою спрямованістю дій учителя, їх високою якістю, діалогічною взаємодією у спілкуванні. Вчитель самостійно планує й організовує свою діяльність на тривалий час, маючи головним завданням розвиток особистості учня.</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1"/>
          <w:szCs w:val="21"/>
          <w:lang w:val="uk-UA" w:eastAsia="ru-RU"/>
        </w:rPr>
      </w:pPr>
      <w:r w:rsidRPr="0086167E">
        <w:rPr>
          <w:rFonts w:ascii="Times New Roman" w:eastAsia="Times New Roman" w:hAnsi="Times New Roman" w:cs="Times New Roman"/>
          <w:i/>
          <w:iCs/>
          <w:sz w:val="21"/>
          <w:szCs w:val="21"/>
          <w:lang w:val="uk-UA" w:eastAsia="ru-RU"/>
        </w:rPr>
        <w:t xml:space="preserve">Високий рівень. </w:t>
      </w:r>
      <w:r w:rsidRPr="0086167E">
        <w:rPr>
          <w:rFonts w:ascii="Times New Roman" w:eastAsia="Times New Roman" w:hAnsi="Times New Roman" w:cs="Times New Roman"/>
          <w:sz w:val="21"/>
          <w:szCs w:val="21"/>
          <w:lang w:val="uk-UA" w:eastAsia="ru-RU"/>
        </w:rPr>
        <w:t xml:space="preserve">Характеризується ініціативністю і творчим підходом до організації професійної </w:t>
      </w:r>
      <w:r w:rsidRPr="0086167E">
        <w:rPr>
          <w:rFonts w:ascii="Times New Roman" w:eastAsia="Times New Roman" w:hAnsi="Times New Roman" w:cs="Times New Roman"/>
          <w:spacing w:val="-1"/>
          <w:sz w:val="21"/>
          <w:szCs w:val="21"/>
          <w:lang w:val="uk-UA" w:eastAsia="ru-RU"/>
        </w:rPr>
        <w:t xml:space="preserve">діяльності. Вчитель самостійно конструює оригінальні </w:t>
      </w:r>
      <w:r w:rsidRPr="0086167E">
        <w:rPr>
          <w:rFonts w:ascii="Times New Roman" w:eastAsia="Times New Roman" w:hAnsi="Times New Roman" w:cs="Times New Roman"/>
          <w:sz w:val="21"/>
          <w:szCs w:val="21"/>
          <w:lang w:val="uk-UA" w:eastAsia="ru-RU"/>
        </w:rPr>
        <w:t>педагогічно доцільні прийоми взаємодії. Діяльність будує, спираючись на рефлексивний аналіз. Сформовано індивідуальний стиль професійної діяльності.</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86167E">
        <w:rPr>
          <w:rFonts w:ascii="Times New Roman" w:eastAsia="Times New Roman" w:hAnsi="Times New Roman" w:cs="Times New Roman"/>
          <w:sz w:val="21"/>
          <w:szCs w:val="21"/>
          <w:lang w:val="uk-UA" w:eastAsia="ru-RU"/>
        </w:rPr>
        <w:t xml:space="preserve">Отримані дані дозволяють на одному й тому ж </w:t>
      </w:r>
      <w:r w:rsidRPr="0086167E">
        <w:rPr>
          <w:rFonts w:ascii="Times New Roman" w:eastAsia="Times New Roman" w:hAnsi="Times New Roman" w:cs="Times New Roman"/>
          <w:spacing w:val="-3"/>
          <w:sz w:val="21"/>
          <w:szCs w:val="21"/>
          <w:lang w:val="uk-UA" w:eastAsia="ru-RU"/>
        </w:rPr>
        <w:t xml:space="preserve">графіку побудувати індивідуальні криві реального рівня </w:t>
      </w:r>
      <w:r w:rsidRPr="0086167E">
        <w:rPr>
          <w:rFonts w:ascii="Times New Roman" w:eastAsia="Times New Roman" w:hAnsi="Times New Roman" w:cs="Times New Roman"/>
          <w:sz w:val="21"/>
          <w:szCs w:val="21"/>
          <w:lang w:val="uk-UA" w:eastAsia="ru-RU"/>
        </w:rPr>
        <w:t xml:space="preserve">професійної майстерності. Аналіз графіків дає змогу виявити проблеми, за якими необхідно проводити </w:t>
      </w:r>
      <w:r w:rsidRPr="0086167E">
        <w:rPr>
          <w:rFonts w:ascii="Times New Roman" w:eastAsia="Times New Roman" w:hAnsi="Times New Roman" w:cs="Times New Roman"/>
          <w:spacing w:val="-1"/>
          <w:sz w:val="21"/>
          <w:szCs w:val="21"/>
          <w:lang w:val="uk-UA" w:eastAsia="ru-RU"/>
        </w:rPr>
        <w:t xml:space="preserve">психолого-корекційну роботу, ті напрямки та резерви, </w:t>
      </w:r>
      <w:r w:rsidRPr="0086167E">
        <w:rPr>
          <w:rFonts w:ascii="Times New Roman" w:eastAsia="Times New Roman" w:hAnsi="Times New Roman" w:cs="Times New Roman"/>
          <w:sz w:val="21"/>
          <w:szCs w:val="21"/>
          <w:lang w:val="uk-UA" w:eastAsia="ru-RU"/>
        </w:rPr>
        <w:t>де цей учитель може вдосконалювати свою професійну майстерність, відстежити ці проблеми в динаміці.</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86167E">
        <w:rPr>
          <w:rFonts w:ascii="Times New Roman" w:eastAsia="Times New Roman" w:hAnsi="Times New Roman" w:cs="Times New Roman"/>
          <w:sz w:val="21"/>
          <w:szCs w:val="21"/>
          <w:lang w:val="uk-UA" w:eastAsia="ru-RU"/>
        </w:rPr>
        <w:t>Технологію роботи з учителями, наприклад, щодо подолання проблеми вибору та реалізації форм, методів і засобів навчання, можна представити у вигляді технологічної карти.</w:t>
      </w:r>
    </w:p>
    <w:p w:rsidR="003408D3" w:rsidRPr="0086167E" w:rsidRDefault="003408D3" w:rsidP="00D212CB">
      <w:pPr>
        <w:widowControl w:val="0"/>
        <w:numPr>
          <w:ilvl w:val="0"/>
          <w:numId w:val="3"/>
        </w:numPr>
        <w:shd w:val="clear" w:color="auto" w:fill="FFFFFF"/>
        <w:tabs>
          <w:tab w:val="left" w:pos="480"/>
        </w:tabs>
        <w:autoSpaceDE w:val="0"/>
        <w:autoSpaceDN w:val="0"/>
        <w:adjustRightInd w:val="0"/>
        <w:spacing w:after="0" w:line="240" w:lineRule="auto"/>
        <w:ind w:firstLine="567"/>
        <w:rPr>
          <w:rFonts w:ascii="Times New Roman" w:eastAsia="Times New Roman" w:hAnsi="Times New Roman" w:cs="Times New Roman"/>
          <w:sz w:val="21"/>
          <w:szCs w:val="21"/>
          <w:lang w:val="uk-UA" w:eastAsia="ru-RU"/>
        </w:rPr>
      </w:pPr>
      <w:r w:rsidRPr="0086167E">
        <w:rPr>
          <w:rFonts w:ascii="Times New Roman" w:eastAsia="Times New Roman" w:hAnsi="Times New Roman" w:cs="Times New Roman"/>
          <w:sz w:val="21"/>
          <w:szCs w:val="21"/>
          <w:lang w:val="uk-UA" w:eastAsia="ru-RU"/>
        </w:rPr>
        <w:t>Мета.</w:t>
      </w:r>
    </w:p>
    <w:p w:rsidR="003408D3" w:rsidRPr="0086167E" w:rsidRDefault="003408D3" w:rsidP="00D212CB">
      <w:pPr>
        <w:widowControl w:val="0"/>
        <w:numPr>
          <w:ilvl w:val="0"/>
          <w:numId w:val="3"/>
        </w:numPr>
        <w:shd w:val="clear" w:color="auto" w:fill="FFFFFF"/>
        <w:tabs>
          <w:tab w:val="left" w:pos="480"/>
        </w:tabs>
        <w:autoSpaceDE w:val="0"/>
        <w:autoSpaceDN w:val="0"/>
        <w:adjustRightInd w:val="0"/>
        <w:spacing w:after="0" w:line="240" w:lineRule="auto"/>
        <w:ind w:firstLine="567"/>
        <w:rPr>
          <w:rFonts w:ascii="Times New Roman" w:eastAsia="Times New Roman" w:hAnsi="Times New Roman" w:cs="Times New Roman"/>
          <w:sz w:val="21"/>
          <w:szCs w:val="21"/>
          <w:lang w:val="uk-UA" w:eastAsia="ru-RU"/>
        </w:rPr>
      </w:pPr>
      <w:r w:rsidRPr="0086167E">
        <w:rPr>
          <w:rFonts w:ascii="Times New Roman" w:eastAsia="Times New Roman" w:hAnsi="Times New Roman" w:cs="Times New Roman"/>
          <w:sz w:val="21"/>
          <w:szCs w:val="21"/>
          <w:lang w:val="uk-UA" w:eastAsia="ru-RU"/>
        </w:rPr>
        <w:t>Зміст роботи.</w:t>
      </w:r>
    </w:p>
    <w:p w:rsidR="003408D3" w:rsidRPr="0086167E" w:rsidRDefault="003408D3" w:rsidP="00D212CB">
      <w:pPr>
        <w:widowControl w:val="0"/>
        <w:numPr>
          <w:ilvl w:val="0"/>
          <w:numId w:val="3"/>
        </w:numPr>
        <w:shd w:val="clear" w:color="auto" w:fill="FFFFFF"/>
        <w:tabs>
          <w:tab w:val="left" w:pos="480"/>
        </w:tabs>
        <w:autoSpaceDE w:val="0"/>
        <w:autoSpaceDN w:val="0"/>
        <w:adjustRightInd w:val="0"/>
        <w:spacing w:after="0" w:line="240" w:lineRule="auto"/>
        <w:ind w:firstLine="567"/>
        <w:rPr>
          <w:rFonts w:ascii="Times New Roman" w:eastAsia="Times New Roman" w:hAnsi="Times New Roman" w:cs="Times New Roman"/>
          <w:sz w:val="21"/>
          <w:szCs w:val="21"/>
          <w:lang w:val="uk-UA" w:eastAsia="ru-RU"/>
        </w:rPr>
      </w:pPr>
      <w:r w:rsidRPr="0086167E">
        <w:rPr>
          <w:rFonts w:ascii="Times New Roman" w:eastAsia="Times New Roman" w:hAnsi="Times New Roman" w:cs="Times New Roman"/>
          <w:sz w:val="21"/>
          <w:szCs w:val="21"/>
          <w:lang w:val="uk-UA" w:eastAsia="ru-RU"/>
        </w:rPr>
        <w:t>Методи.</w:t>
      </w:r>
    </w:p>
    <w:p w:rsidR="003408D3" w:rsidRPr="0086167E" w:rsidRDefault="003408D3" w:rsidP="00D212CB">
      <w:pPr>
        <w:widowControl w:val="0"/>
        <w:numPr>
          <w:ilvl w:val="0"/>
          <w:numId w:val="3"/>
        </w:numPr>
        <w:shd w:val="clear" w:color="auto" w:fill="FFFFFF"/>
        <w:tabs>
          <w:tab w:val="left" w:pos="480"/>
        </w:tabs>
        <w:autoSpaceDE w:val="0"/>
        <w:autoSpaceDN w:val="0"/>
        <w:adjustRightInd w:val="0"/>
        <w:spacing w:after="0" w:line="240" w:lineRule="auto"/>
        <w:ind w:firstLine="567"/>
        <w:rPr>
          <w:rFonts w:ascii="Times New Roman" w:eastAsia="Times New Roman" w:hAnsi="Times New Roman" w:cs="Times New Roman"/>
          <w:sz w:val="21"/>
          <w:szCs w:val="21"/>
          <w:lang w:val="uk-UA" w:eastAsia="ru-RU"/>
        </w:rPr>
      </w:pPr>
      <w:r w:rsidRPr="0086167E">
        <w:rPr>
          <w:rFonts w:ascii="Times New Roman" w:eastAsia="Times New Roman" w:hAnsi="Times New Roman" w:cs="Times New Roman"/>
          <w:sz w:val="21"/>
          <w:szCs w:val="21"/>
          <w:lang w:val="uk-UA" w:eastAsia="ru-RU"/>
        </w:rPr>
        <w:t>Форми роботи.</w:t>
      </w:r>
    </w:p>
    <w:p w:rsidR="003408D3" w:rsidRPr="0086167E" w:rsidRDefault="003408D3" w:rsidP="00D212CB">
      <w:pPr>
        <w:widowControl w:val="0"/>
        <w:numPr>
          <w:ilvl w:val="0"/>
          <w:numId w:val="3"/>
        </w:numPr>
        <w:shd w:val="clear" w:color="auto" w:fill="FFFFFF"/>
        <w:tabs>
          <w:tab w:val="left" w:pos="480"/>
        </w:tabs>
        <w:autoSpaceDE w:val="0"/>
        <w:autoSpaceDN w:val="0"/>
        <w:adjustRightInd w:val="0"/>
        <w:spacing w:after="0" w:line="240" w:lineRule="auto"/>
        <w:ind w:firstLine="567"/>
        <w:rPr>
          <w:rFonts w:ascii="Times New Roman" w:eastAsia="Times New Roman" w:hAnsi="Times New Roman" w:cs="Times New Roman"/>
          <w:sz w:val="21"/>
          <w:szCs w:val="21"/>
          <w:lang w:val="uk-UA" w:eastAsia="ru-RU"/>
        </w:rPr>
      </w:pPr>
      <w:r w:rsidRPr="0086167E">
        <w:rPr>
          <w:rFonts w:ascii="Times New Roman" w:eastAsia="Times New Roman" w:hAnsi="Times New Roman" w:cs="Times New Roman"/>
          <w:spacing w:val="-2"/>
          <w:sz w:val="21"/>
          <w:szCs w:val="21"/>
          <w:lang w:val="uk-UA" w:eastAsia="ru-RU"/>
        </w:rPr>
        <w:t>Результат.</w:t>
      </w:r>
    </w:p>
    <w:p w:rsidR="003408D3" w:rsidRPr="0086167E" w:rsidRDefault="003408D3" w:rsidP="00D212CB">
      <w:pPr>
        <w:widowControl w:val="0"/>
        <w:numPr>
          <w:ilvl w:val="0"/>
          <w:numId w:val="3"/>
        </w:numPr>
        <w:shd w:val="clear" w:color="auto" w:fill="FFFFFF"/>
        <w:tabs>
          <w:tab w:val="left" w:pos="480"/>
        </w:tabs>
        <w:autoSpaceDE w:val="0"/>
        <w:autoSpaceDN w:val="0"/>
        <w:adjustRightInd w:val="0"/>
        <w:spacing w:after="0" w:line="240" w:lineRule="auto"/>
        <w:ind w:firstLine="567"/>
        <w:jc w:val="both"/>
        <w:rPr>
          <w:rFonts w:ascii="Times New Roman" w:eastAsia="Times New Roman" w:hAnsi="Times New Roman" w:cs="Times New Roman"/>
          <w:spacing w:val="-2"/>
          <w:sz w:val="21"/>
          <w:szCs w:val="21"/>
          <w:lang w:val="uk-UA" w:eastAsia="ru-RU"/>
        </w:rPr>
      </w:pPr>
      <w:r w:rsidRPr="0086167E">
        <w:rPr>
          <w:rFonts w:ascii="Times New Roman" w:eastAsia="Times New Roman" w:hAnsi="Times New Roman" w:cs="Times New Roman"/>
          <w:spacing w:val="-3"/>
          <w:sz w:val="21"/>
          <w:szCs w:val="21"/>
          <w:lang w:val="uk-UA" w:eastAsia="ru-RU"/>
        </w:rPr>
        <w:t xml:space="preserve">Подолання проблеми вибору та реалізації форм, </w:t>
      </w:r>
      <w:r w:rsidRPr="0086167E">
        <w:rPr>
          <w:rFonts w:ascii="Times New Roman" w:eastAsia="Times New Roman" w:hAnsi="Times New Roman" w:cs="Times New Roman"/>
          <w:sz w:val="21"/>
          <w:szCs w:val="21"/>
          <w:lang w:val="uk-UA" w:eastAsia="ru-RU"/>
        </w:rPr>
        <w:t>методів і засобів навчання.</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1"/>
          <w:szCs w:val="21"/>
          <w:lang w:val="uk-UA" w:eastAsia="ru-RU"/>
        </w:rPr>
      </w:pPr>
      <w:r w:rsidRPr="0086167E">
        <w:rPr>
          <w:rFonts w:ascii="Times New Roman" w:eastAsia="Times New Roman" w:hAnsi="Times New Roman" w:cs="Times New Roman"/>
          <w:sz w:val="21"/>
          <w:szCs w:val="21"/>
          <w:lang w:val="uk-UA" w:eastAsia="ru-RU"/>
        </w:rPr>
        <w:t xml:space="preserve">За таких умов моніторинг створює ситуацію, за </w:t>
      </w:r>
      <w:r w:rsidRPr="0086167E">
        <w:rPr>
          <w:rFonts w:ascii="Times New Roman" w:eastAsia="Times New Roman" w:hAnsi="Times New Roman" w:cs="Times New Roman"/>
          <w:spacing w:val="-1"/>
          <w:sz w:val="21"/>
          <w:szCs w:val="21"/>
          <w:lang w:val="uk-UA" w:eastAsia="ru-RU"/>
        </w:rPr>
        <w:t xml:space="preserve">якої сам учитель зацікавлений у належній, об’єктивній </w:t>
      </w:r>
      <w:r w:rsidRPr="0086167E">
        <w:rPr>
          <w:rFonts w:ascii="Times New Roman" w:eastAsia="Times New Roman" w:hAnsi="Times New Roman" w:cs="Times New Roman"/>
          <w:sz w:val="21"/>
          <w:szCs w:val="21"/>
          <w:lang w:val="uk-UA" w:eastAsia="ru-RU"/>
        </w:rPr>
        <w:t>оцінці своєї праці, визначенні шляху свого професійного зростання, пошуком нових технологій,</w:t>
      </w:r>
      <w:r w:rsidR="00D212CB" w:rsidRPr="0086167E">
        <w:rPr>
          <w:rFonts w:ascii="Times New Roman" w:eastAsia="Times New Roman" w:hAnsi="Times New Roman" w:cs="Times New Roman"/>
          <w:sz w:val="21"/>
          <w:szCs w:val="21"/>
          <w:lang w:val="uk-UA" w:eastAsia="ru-RU"/>
        </w:rPr>
        <w:t xml:space="preserve"> </w:t>
      </w:r>
      <w:r w:rsidRPr="0086167E">
        <w:rPr>
          <w:rFonts w:ascii="Times New Roman" w:eastAsia="Times New Roman" w:hAnsi="Times New Roman" w:cs="Times New Roman"/>
          <w:sz w:val="21"/>
          <w:szCs w:val="21"/>
          <w:lang w:val="uk-UA" w:eastAsia="ru-RU"/>
        </w:rPr>
        <w:t>проходження курсів підвищення кваліфікації та відвідування відкритих уроків колег.</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86167E">
        <w:rPr>
          <w:rFonts w:ascii="Times New Roman" w:eastAsia="Times New Roman" w:hAnsi="Times New Roman" w:cs="Times New Roman"/>
          <w:sz w:val="21"/>
          <w:szCs w:val="21"/>
          <w:lang w:val="uk-UA" w:eastAsia="ru-RU"/>
        </w:rPr>
        <w:t xml:space="preserve">Адміністрація школи має можливість виявити тенденції та відстежити закономірності діяльності закладу і відповідно намітити зміни, які слід </w:t>
      </w:r>
      <w:r w:rsidRPr="0086167E">
        <w:rPr>
          <w:rFonts w:ascii="Times New Roman" w:eastAsia="Times New Roman" w:hAnsi="Times New Roman" w:cs="Times New Roman"/>
          <w:spacing w:val="-2"/>
          <w:sz w:val="21"/>
          <w:szCs w:val="21"/>
          <w:lang w:val="uk-UA" w:eastAsia="ru-RU"/>
        </w:rPr>
        <w:t xml:space="preserve">запровадити в діяльність школи, визначити стратегічні </w:t>
      </w:r>
      <w:r w:rsidRPr="0086167E">
        <w:rPr>
          <w:rFonts w:ascii="Times New Roman" w:eastAsia="Times New Roman" w:hAnsi="Times New Roman" w:cs="Times New Roman"/>
          <w:sz w:val="21"/>
          <w:szCs w:val="21"/>
          <w:lang w:val="uk-UA" w:eastAsia="ru-RU"/>
        </w:rPr>
        <w:t>пріоритети, за якими буде відбуватися розвиток навчального закладу.</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86167E">
        <w:rPr>
          <w:rFonts w:ascii="Times New Roman" w:eastAsia="Times New Roman" w:hAnsi="Times New Roman" w:cs="Times New Roman"/>
          <w:sz w:val="21"/>
          <w:szCs w:val="21"/>
          <w:lang w:val="uk-UA" w:eastAsia="ru-RU"/>
        </w:rPr>
        <w:t>Очікувані результати від здійснення моніторингу методичної роботи:</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86167E">
        <w:rPr>
          <w:rFonts w:ascii="Times New Roman" w:eastAsia="Times New Roman" w:hAnsi="Times New Roman" w:cs="Times New Roman"/>
          <w:sz w:val="21"/>
          <w:szCs w:val="21"/>
          <w:lang w:val="uk-UA" w:eastAsia="ru-RU"/>
        </w:rPr>
        <w:t>– одержати об’єктивну інформацію про рівень якості освіти в школі;</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86167E">
        <w:rPr>
          <w:rFonts w:ascii="Times New Roman" w:eastAsia="Times New Roman" w:hAnsi="Times New Roman" w:cs="Times New Roman"/>
          <w:sz w:val="21"/>
          <w:szCs w:val="21"/>
          <w:lang w:val="uk-UA" w:eastAsia="ru-RU"/>
        </w:rPr>
        <w:t>– одержати об’єктивну узагальнену інформацію про стан методичної роботи, приймати відповідні рішення і прогнозувати розвиток освіти;</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86167E">
        <w:rPr>
          <w:rFonts w:ascii="Times New Roman" w:eastAsia="Times New Roman" w:hAnsi="Times New Roman" w:cs="Times New Roman"/>
          <w:sz w:val="21"/>
          <w:szCs w:val="21"/>
          <w:lang w:val="uk-UA" w:eastAsia="ru-RU"/>
        </w:rPr>
        <w:t>– планувати роботу з конкретними групами вчителів стосовно виявлених проблем та формувати рекомендації як загального характеру, так і для кожного вчителя;</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86167E">
        <w:rPr>
          <w:rFonts w:ascii="Times New Roman" w:eastAsia="Times New Roman" w:hAnsi="Times New Roman" w:cs="Times New Roman"/>
          <w:sz w:val="21"/>
          <w:szCs w:val="21"/>
          <w:lang w:val="uk-UA" w:eastAsia="ru-RU"/>
        </w:rPr>
        <w:t>– забезпечити підвищення кваліфікації педагогів з окремих методичних проблем;</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86167E">
        <w:rPr>
          <w:rFonts w:ascii="Times New Roman" w:eastAsia="Times New Roman" w:hAnsi="Times New Roman" w:cs="Times New Roman"/>
          <w:sz w:val="21"/>
          <w:szCs w:val="21"/>
          <w:lang w:val="uk-UA" w:eastAsia="ru-RU"/>
        </w:rPr>
        <w:t>– прогнозувати необхідні дії вчителів у викладанні окремих навчальних дисциплін, спецкурсів тощо;</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86167E">
        <w:rPr>
          <w:rFonts w:ascii="Times New Roman" w:eastAsia="Times New Roman" w:hAnsi="Times New Roman" w:cs="Times New Roman"/>
          <w:sz w:val="21"/>
          <w:szCs w:val="21"/>
          <w:lang w:val="uk-UA" w:eastAsia="ru-RU"/>
        </w:rPr>
        <w:t>– створити ситуації зацікавленості педагогів у незалежній, об’єктивній оцінці власної професійної компетенції, пошуку нових інноваційних технологій у викладанні навчальних предметів;</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86167E">
        <w:rPr>
          <w:rFonts w:ascii="Times New Roman" w:eastAsia="Times New Roman" w:hAnsi="Times New Roman" w:cs="Times New Roman"/>
          <w:spacing w:val="-2"/>
          <w:sz w:val="21"/>
          <w:szCs w:val="21"/>
          <w:lang w:val="uk-UA" w:eastAsia="ru-RU"/>
        </w:rPr>
        <w:t xml:space="preserve">– визначити напрями та перспективи професійного </w:t>
      </w:r>
      <w:r w:rsidRPr="0086167E">
        <w:rPr>
          <w:rFonts w:ascii="Times New Roman" w:eastAsia="Times New Roman" w:hAnsi="Times New Roman" w:cs="Times New Roman"/>
          <w:sz w:val="21"/>
          <w:szCs w:val="21"/>
          <w:lang w:val="uk-UA" w:eastAsia="ru-RU"/>
        </w:rPr>
        <w:t>зростання, зміцнення адекватної професійної комфортності педагогів;</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86167E">
        <w:rPr>
          <w:rFonts w:ascii="Times New Roman" w:eastAsia="Times New Roman" w:hAnsi="Times New Roman" w:cs="Times New Roman"/>
          <w:sz w:val="21"/>
          <w:szCs w:val="21"/>
          <w:lang w:val="uk-UA" w:eastAsia="ru-RU"/>
        </w:rPr>
        <w:t>– оптимально вирішувати проблеми атестації педпрацівників.</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86167E">
        <w:rPr>
          <w:rFonts w:ascii="Times New Roman" w:eastAsia="Times New Roman" w:hAnsi="Times New Roman" w:cs="Times New Roman"/>
          <w:sz w:val="21"/>
          <w:szCs w:val="21"/>
          <w:lang w:val="uk-UA" w:eastAsia="ru-RU"/>
        </w:rPr>
        <w:t>У ході моніторингу аналізується педагогічна, методична і громадська діяльність учителів.</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1"/>
          <w:szCs w:val="21"/>
          <w:lang w:val="uk-UA" w:eastAsia="ru-RU"/>
        </w:rPr>
      </w:pPr>
      <w:r w:rsidRPr="0086167E">
        <w:rPr>
          <w:rFonts w:ascii="Times New Roman" w:eastAsia="Times New Roman" w:hAnsi="Times New Roman" w:cs="Times New Roman"/>
          <w:b/>
          <w:bCs/>
          <w:sz w:val="21"/>
          <w:szCs w:val="21"/>
          <w:lang w:val="uk-UA" w:eastAsia="ru-RU"/>
        </w:rPr>
        <w:t xml:space="preserve">Висновки. </w:t>
      </w:r>
      <w:r w:rsidRPr="0086167E">
        <w:rPr>
          <w:rFonts w:ascii="Times New Roman" w:eastAsia="Times New Roman" w:hAnsi="Times New Roman" w:cs="Times New Roman"/>
          <w:sz w:val="21"/>
          <w:szCs w:val="21"/>
          <w:lang w:val="uk-UA" w:eastAsia="ru-RU"/>
        </w:rPr>
        <w:t xml:space="preserve">Проблема якості й ефективності науково-методичної роботи в загальноосвітніх навчальних закладах стала наріжним каменем у реформуванні освітніх систем. Для загальної оцінки рівня функціонування системи, якості й ефективності науково-методичної роботи, а також подальшого прийняття відповідного управлінського рішення доцільно застосовувати різноманітні інструменти моніторингових досліджень, виділити орієнтовний </w:t>
      </w:r>
      <w:r w:rsidRPr="0086167E">
        <w:rPr>
          <w:rFonts w:ascii="Times New Roman" w:eastAsia="Times New Roman" w:hAnsi="Times New Roman" w:cs="Times New Roman"/>
          <w:spacing w:val="-4"/>
          <w:sz w:val="21"/>
          <w:szCs w:val="21"/>
          <w:lang w:val="uk-UA" w:eastAsia="ru-RU"/>
        </w:rPr>
        <w:t xml:space="preserve">рівень якості й ефективності. Отже, головною, кінцевою </w:t>
      </w:r>
      <w:r w:rsidRPr="0086167E">
        <w:rPr>
          <w:rFonts w:ascii="Times New Roman" w:eastAsia="Times New Roman" w:hAnsi="Times New Roman" w:cs="Times New Roman"/>
          <w:sz w:val="21"/>
          <w:szCs w:val="21"/>
          <w:lang w:val="uk-UA" w:eastAsia="ru-RU"/>
        </w:rPr>
        <w:t xml:space="preserve">метою науково-методичної роботи в навчальних </w:t>
      </w:r>
      <w:r w:rsidRPr="0086167E">
        <w:rPr>
          <w:rFonts w:ascii="Times New Roman" w:eastAsia="Times New Roman" w:hAnsi="Times New Roman" w:cs="Times New Roman"/>
          <w:spacing w:val="-4"/>
          <w:sz w:val="21"/>
          <w:szCs w:val="21"/>
          <w:lang w:val="uk-UA" w:eastAsia="ru-RU"/>
        </w:rPr>
        <w:t xml:space="preserve">закладах є підвищення ефективності та якості навчання </w:t>
      </w:r>
      <w:r w:rsidRPr="0086167E">
        <w:rPr>
          <w:rFonts w:ascii="Times New Roman" w:eastAsia="Times New Roman" w:hAnsi="Times New Roman" w:cs="Times New Roman"/>
          <w:sz w:val="21"/>
          <w:szCs w:val="21"/>
          <w:lang w:val="uk-UA" w:eastAsia="ru-RU"/>
        </w:rPr>
        <w:t>і виховання учнів, підготовка їх до свідомого обрання професії й активної участі у громадському житті.</w:t>
      </w:r>
    </w:p>
    <w:p w:rsidR="003408D3" w:rsidRPr="0086167E" w:rsidRDefault="003408D3" w:rsidP="00D212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1"/>
          <w:szCs w:val="21"/>
          <w:lang w:val="uk-UA" w:eastAsia="ru-RU"/>
        </w:rPr>
        <w:sectPr w:rsidR="003408D3" w:rsidRPr="0086167E" w:rsidSect="00D212CB">
          <w:type w:val="continuous"/>
          <w:pgSz w:w="11909" w:h="16834"/>
          <w:pgMar w:top="931" w:right="1421" w:bottom="360" w:left="1133" w:header="720" w:footer="720" w:gutter="0"/>
          <w:cols w:space="283"/>
          <w:noEndnote/>
        </w:sectPr>
      </w:pPr>
    </w:p>
    <w:p w:rsidR="0086167E" w:rsidRDefault="0086167E" w:rsidP="00AA7869">
      <w:pPr>
        <w:widowControl w:val="0"/>
        <w:shd w:val="clear" w:color="auto" w:fill="FFFFFF"/>
        <w:autoSpaceDE w:val="0"/>
        <w:autoSpaceDN w:val="0"/>
        <w:adjustRightInd w:val="0"/>
        <w:spacing w:before="91" w:after="0" w:line="206" w:lineRule="exact"/>
        <w:jc w:val="center"/>
        <w:rPr>
          <w:rFonts w:ascii="Times New Roman" w:eastAsia="Times New Roman" w:hAnsi="Times New Roman" w:cs="Times New Roman"/>
          <w:b/>
          <w:bCs/>
          <w:sz w:val="24"/>
          <w:szCs w:val="24"/>
          <w:lang w:val="uk-UA" w:eastAsia="ru-RU"/>
        </w:rPr>
      </w:pPr>
    </w:p>
    <w:p w:rsidR="0086167E" w:rsidRDefault="0086167E" w:rsidP="00AA7869">
      <w:pPr>
        <w:widowControl w:val="0"/>
        <w:shd w:val="clear" w:color="auto" w:fill="FFFFFF"/>
        <w:autoSpaceDE w:val="0"/>
        <w:autoSpaceDN w:val="0"/>
        <w:adjustRightInd w:val="0"/>
        <w:spacing w:before="91" w:after="0" w:line="206" w:lineRule="exact"/>
        <w:jc w:val="center"/>
        <w:rPr>
          <w:rFonts w:ascii="Times New Roman" w:eastAsia="Times New Roman" w:hAnsi="Times New Roman" w:cs="Times New Roman"/>
          <w:b/>
          <w:bCs/>
          <w:sz w:val="24"/>
          <w:szCs w:val="24"/>
          <w:lang w:val="uk-UA" w:eastAsia="ru-RU"/>
        </w:rPr>
      </w:pPr>
    </w:p>
    <w:p w:rsidR="0086167E" w:rsidRDefault="0086167E" w:rsidP="00AA7869">
      <w:pPr>
        <w:widowControl w:val="0"/>
        <w:shd w:val="clear" w:color="auto" w:fill="FFFFFF"/>
        <w:autoSpaceDE w:val="0"/>
        <w:autoSpaceDN w:val="0"/>
        <w:adjustRightInd w:val="0"/>
        <w:spacing w:before="91" w:after="0" w:line="206" w:lineRule="exact"/>
        <w:jc w:val="center"/>
        <w:rPr>
          <w:rFonts w:ascii="Times New Roman" w:eastAsia="Times New Roman" w:hAnsi="Times New Roman" w:cs="Times New Roman"/>
          <w:b/>
          <w:bCs/>
          <w:sz w:val="24"/>
          <w:szCs w:val="24"/>
          <w:lang w:val="uk-UA" w:eastAsia="ru-RU"/>
        </w:rPr>
      </w:pPr>
    </w:p>
    <w:p w:rsidR="003408D3" w:rsidRDefault="003408D3" w:rsidP="008616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AA7869">
        <w:rPr>
          <w:rFonts w:ascii="Times New Roman" w:eastAsia="Times New Roman" w:hAnsi="Times New Roman" w:cs="Times New Roman"/>
          <w:b/>
          <w:bCs/>
          <w:sz w:val="24"/>
          <w:szCs w:val="24"/>
          <w:lang w:val="uk-UA" w:eastAsia="ru-RU"/>
        </w:rPr>
        <w:t>Література</w:t>
      </w:r>
    </w:p>
    <w:p w:rsidR="0086167E" w:rsidRPr="00AA7869" w:rsidRDefault="0086167E" w:rsidP="008616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408D3" w:rsidRPr="0086167E" w:rsidRDefault="003408D3" w:rsidP="0086167E">
      <w:pPr>
        <w:widowControl w:val="0"/>
        <w:numPr>
          <w:ilvl w:val="0"/>
          <w:numId w:val="4"/>
        </w:numPr>
        <w:shd w:val="clear" w:color="auto" w:fill="FFFFFF"/>
        <w:tabs>
          <w:tab w:val="left" w:pos="480"/>
        </w:tabs>
        <w:autoSpaceDE w:val="0"/>
        <w:autoSpaceDN w:val="0"/>
        <w:adjustRightInd w:val="0"/>
        <w:spacing w:after="0" w:line="240" w:lineRule="auto"/>
        <w:ind w:firstLine="283"/>
        <w:jc w:val="both"/>
        <w:rPr>
          <w:rFonts w:ascii="Times New Roman" w:eastAsia="Times New Roman" w:hAnsi="Times New Roman" w:cs="Times New Roman"/>
          <w:lang w:val="uk-UA" w:eastAsia="ru-RU"/>
        </w:rPr>
      </w:pPr>
      <w:r w:rsidRPr="0086167E">
        <w:rPr>
          <w:rFonts w:ascii="Times New Roman" w:eastAsia="Times New Roman" w:hAnsi="Times New Roman" w:cs="Times New Roman"/>
          <w:lang w:val="uk-UA" w:eastAsia="ru-RU"/>
        </w:rPr>
        <w:t xml:space="preserve">Боднар О. </w:t>
      </w:r>
      <w:r w:rsidRPr="0086167E">
        <w:rPr>
          <w:rFonts w:ascii="Times New Roman" w:eastAsia="Times New Roman" w:hAnsi="Times New Roman" w:cs="Times New Roman"/>
          <w:lang w:eastAsia="ru-RU"/>
        </w:rPr>
        <w:t xml:space="preserve">С. </w:t>
      </w:r>
      <w:r w:rsidRPr="0086167E">
        <w:rPr>
          <w:rFonts w:ascii="Times New Roman" w:eastAsia="Times New Roman" w:hAnsi="Times New Roman" w:cs="Times New Roman"/>
          <w:lang w:val="uk-UA" w:eastAsia="ru-RU"/>
        </w:rPr>
        <w:t>Критерії експертного оцінювання навчально-виховної діяльності загальноосвітніх шкіл : навч</w:t>
      </w:r>
      <w:proofErr w:type="gramStart"/>
      <w:r w:rsidRPr="0086167E">
        <w:rPr>
          <w:rFonts w:ascii="Times New Roman" w:eastAsia="Times New Roman" w:hAnsi="Times New Roman" w:cs="Times New Roman"/>
          <w:lang w:val="uk-UA" w:eastAsia="ru-RU"/>
        </w:rPr>
        <w:t>.-</w:t>
      </w:r>
      <w:proofErr w:type="gramEnd"/>
      <w:r w:rsidRPr="0086167E">
        <w:rPr>
          <w:rFonts w:ascii="Times New Roman" w:eastAsia="Times New Roman" w:hAnsi="Times New Roman" w:cs="Times New Roman"/>
          <w:lang w:val="uk-UA" w:eastAsia="ru-RU"/>
        </w:rPr>
        <w:t xml:space="preserve">методичн. посібн. </w:t>
      </w:r>
      <w:r w:rsidRPr="0086167E">
        <w:rPr>
          <w:rFonts w:ascii="Times New Roman" w:eastAsia="Times New Roman" w:hAnsi="Times New Roman" w:cs="Times New Roman"/>
          <w:lang w:eastAsia="ru-RU"/>
        </w:rPr>
        <w:t xml:space="preserve">/ </w:t>
      </w:r>
      <w:r w:rsidRPr="0086167E">
        <w:rPr>
          <w:rFonts w:ascii="Times New Roman" w:eastAsia="Times New Roman" w:hAnsi="Times New Roman" w:cs="Times New Roman"/>
          <w:lang w:val="uk-UA" w:eastAsia="ru-RU"/>
        </w:rPr>
        <w:t xml:space="preserve">О. </w:t>
      </w:r>
      <w:r w:rsidRPr="0086167E">
        <w:rPr>
          <w:rFonts w:ascii="Times New Roman" w:eastAsia="Times New Roman" w:hAnsi="Times New Roman" w:cs="Times New Roman"/>
          <w:lang w:eastAsia="ru-RU"/>
        </w:rPr>
        <w:t xml:space="preserve">С. </w:t>
      </w:r>
      <w:r w:rsidRPr="0086167E">
        <w:rPr>
          <w:rFonts w:ascii="Times New Roman" w:eastAsia="Times New Roman" w:hAnsi="Times New Roman" w:cs="Times New Roman"/>
          <w:lang w:val="uk-UA" w:eastAsia="ru-RU"/>
        </w:rPr>
        <w:t xml:space="preserve">Боднар. – </w:t>
      </w:r>
      <w:r w:rsidRPr="0086167E">
        <w:rPr>
          <w:rFonts w:ascii="Times New Roman" w:eastAsia="Times New Roman" w:hAnsi="Times New Roman" w:cs="Times New Roman"/>
          <w:lang w:eastAsia="ru-RU"/>
        </w:rPr>
        <w:t>Т.</w:t>
      </w:r>
      <w:proofErr w:type="gramStart"/>
      <w:r w:rsidRPr="0086167E">
        <w:rPr>
          <w:rFonts w:ascii="Times New Roman" w:eastAsia="Times New Roman" w:hAnsi="Times New Roman" w:cs="Times New Roman"/>
          <w:lang w:eastAsia="ru-RU"/>
        </w:rPr>
        <w:t xml:space="preserve"> :</w:t>
      </w:r>
      <w:proofErr w:type="gramEnd"/>
      <w:r w:rsidRPr="0086167E">
        <w:rPr>
          <w:rFonts w:ascii="Times New Roman" w:eastAsia="Times New Roman" w:hAnsi="Times New Roman" w:cs="Times New Roman"/>
          <w:lang w:eastAsia="ru-RU"/>
        </w:rPr>
        <w:t xml:space="preserve"> </w:t>
      </w:r>
      <w:r w:rsidRPr="0086167E">
        <w:rPr>
          <w:rFonts w:ascii="Times New Roman" w:eastAsia="Times New Roman" w:hAnsi="Times New Roman" w:cs="Times New Roman"/>
          <w:lang w:val="uk-UA" w:eastAsia="ru-RU"/>
        </w:rPr>
        <w:t xml:space="preserve">СМП «Тайп», 2007. – 116 </w:t>
      </w:r>
      <w:r w:rsidRPr="0086167E">
        <w:rPr>
          <w:rFonts w:ascii="Times New Roman" w:eastAsia="Times New Roman" w:hAnsi="Times New Roman" w:cs="Times New Roman"/>
          <w:lang w:eastAsia="ru-RU"/>
        </w:rPr>
        <w:t>с.</w:t>
      </w:r>
    </w:p>
    <w:p w:rsidR="003408D3" w:rsidRPr="0086167E" w:rsidRDefault="003408D3" w:rsidP="0086167E">
      <w:pPr>
        <w:widowControl w:val="0"/>
        <w:numPr>
          <w:ilvl w:val="0"/>
          <w:numId w:val="4"/>
        </w:numPr>
        <w:shd w:val="clear" w:color="auto" w:fill="FFFFFF"/>
        <w:tabs>
          <w:tab w:val="left" w:pos="480"/>
        </w:tabs>
        <w:autoSpaceDE w:val="0"/>
        <w:autoSpaceDN w:val="0"/>
        <w:adjustRightInd w:val="0"/>
        <w:spacing w:after="0" w:line="240" w:lineRule="auto"/>
        <w:ind w:firstLine="283"/>
        <w:jc w:val="both"/>
        <w:rPr>
          <w:rFonts w:ascii="Times New Roman" w:eastAsia="Times New Roman" w:hAnsi="Times New Roman" w:cs="Times New Roman"/>
          <w:spacing w:val="-1"/>
          <w:lang w:eastAsia="ru-RU"/>
        </w:rPr>
      </w:pPr>
      <w:r w:rsidRPr="0086167E">
        <w:rPr>
          <w:rFonts w:ascii="Times New Roman" w:eastAsia="Times New Roman" w:hAnsi="Times New Roman" w:cs="Times New Roman"/>
          <w:lang w:eastAsia="ru-RU"/>
        </w:rPr>
        <w:t xml:space="preserve">Денисова </w:t>
      </w:r>
      <w:r w:rsidRPr="0086167E">
        <w:rPr>
          <w:rFonts w:ascii="Times New Roman" w:eastAsia="Times New Roman" w:hAnsi="Times New Roman" w:cs="Times New Roman"/>
          <w:lang w:val="uk-UA" w:eastAsia="ru-RU"/>
        </w:rPr>
        <w:t xml:space="preserve">Н. В. Проектування методичної роботи на основі моніторингових </w:t>
      </w:r>
      <w:proofErr w:type="gramStart"/>
      <w:r w:rsidRPr="0086167E">
        <w:rPr>
          <w:rFonts w:ascii="Times New Roman" w:eastAsia="Times New Roman" w:hAnsi="Times New Roman" w:cs="Times New Roman"/>
          <w:lang w:val="uk-UA" w:eastAsia="ru-RU"/>
        </w:rPr>
        <w:t>досл</w:t>
      </w:r>
      <w:proofErr w:type="gramEnd"/>
      <w:r w:rsidRPr="0086167E">
        <w:rPr>
          <w:rFonts w:ascii="Times New Roman" w:eastAsia="Times New Roman" w:hAnsi="Times New Roman" w:cs="Times New Roman"/>
          <w:lang w:val="uk-UA" w:eastAsia="ru-RU"/>
        </w:rPr>
        <w:t xml:space="preserve">іджень </w:t>
      </w:r>
      <w:r w:rsidRPr="0086167E">
        <w:rPr>
          <w:rFonts w:ascii="Times New Roman" w:eastAsia="Times New Roman" w:hAnsi="Times New Roman" w:cs="Times New Roman"/>
          <w:lang w:eastAsia="ru-RU"/>
        </w:rPr>
        <w:t xml:space="preserve">/ </w:t>
      </w:r>
      <w:r w:rsidRPr="0086167E">
        <w:rPr>
          <w:rFonts w:ascii="Times New Roman" w:eastAsia="Times New Roman" w:hAnsi="Times New Roman" w:cs="Times New Roman"/>
          <w:lang w:val="uk-UA" w:eastAsia="ru-RU"/>
        </w:rPr>
        <w:t xml:space="preserve">Н. В. </w:t>
      </w:r>
      <w:r w:rsidRPr="0086167E">
        <w:rPr>
          <w:rFonts w:ascii="Times New Roman" w:eastAsia="Times New Roman" w:hAnsi="Times New Roman" w:cs="Times New Roman"/>
          <w:lang w:eastAsia="ru-RU"/>
        </w:rPr>
        <w:t xml:space="preserve">Денисова // </w:t>
      </w:r>
      <w:r w:rsidRPr="0086167E">
        <w:rPr>
          <w:rFonts w:ascii="Times New Roman" w:eastAsia="Times New Roman" w:hAnsi="Times New Roman" w:cs="Times New Roman"/>
          <w:lang w:val="uk-UA" w:eastAsia="ru-RU"/>
        </w:rPr>
        <w:t xml:space="preserve">Моніторинг: практика впровадження </w:t>
      </w:r>
      <w:r w:rsidRPr="0086167E">
        <w:rPr>
          <w:rFonts w:ascii="Times New Roman" w:eastAsia="Times New Roman" w:hAnsi="Times New Roman" w:cs="Times New Roman"/>
          <w:lang w:eastAsia="ru-RU"/>
        </w:rPr>
        <w:t xml:space="preserve">/ Р. С. </w:t>
      </w:r>
      <w:r w:rsidRPr="0086167E">
        <w:rPr>
          <w:rFonts w:ascii="Times New Roman" w:eastAsia="Times New Roman" w:hAnsi="Times New Roman" w:cs="Times New Roman"/>
          <w:lang w:val="uk-UA" w:eastAsia="ru-RU"/>
        </w:rPr>
        <w:t xml:space="preserve">Яковлєва, Н. В. </w:t>
      </w:r>
      <w:r w:rsidRPr="0086167E">
        <w:rPr>
          <w:rFonts w:ascii="Times New Roman" w:eastAsia="Times New Roman" w:hAnsi="Times New Roman" w:cs="Times New Roman"/>
          <w:lang w:eastAsia="ru-RU"/>
        </w:rPr>
        <w:t xml:space="preserve">Денисова, </w:t>
      </w:r>
      <w:r w:rsidRPr="0086167E">
        <w:rPr>
          <w:rFonts w:ascii="Times New Roman" w:eastAsia="Times New Roman" w:hAnsi="Times New Roman" w:cs="Times New Roman"/>
          <w:lang w:val="uk-UA" w:eastAsia="ru-RU"/>
        </w:rPr>
        <w:t xml:space="preserve">О. В. Коваленко. та ін. ; упоряд. </w:t>
      </w:r>
      <w:r w:rsidRPr="0086167E">
        <w:rPr>
          <w:rFonts w:ascii="Times New Roman" w:eastAsia="Times New Roman" w:hAnsi="Times New Roman" w:cs="Times New Roman"/>
          <w:lang w:eastAsia="ru-RU"/>
        </w:rPr>
        <w:t xml:space="preserve">Л. Г. </w:t>
      </w:r>
      <w:r w:rsidRPr="0086167E">
        <w:rPr>
          <w:rFonts w:ascii="Times New Roman" w:eastAsia="Times New Roman" w:hAnsi="Times New Roman" w:cs="Times New Roman"/>
          <w:lang w:val="uk-UA" w:eastAsia="ru-RU"/>
        </w:rPr>
        <w:t xml:space="preserve">Чернігова. – </w:t>
      </w:r>
      <w:r w:rsidRPr="0086167E">
        <w:rPr>
          <w:rFonts w:ascii="Times New Roman" w:eastAsia="Times New Roman" w:hAnsi="Times New Roman" w:cs="Times New Roman"/>
          <w:lang w:eastAsia="ru-RU"/>
        </w:rPr>
        <w:t>К.</w:t>
      </w:r>
      <w:proofErr w:type="gramStart"/>
      <w:r w:rsidRPr="0086167E">
        <w:rPr>
          <w:rFonts w:ascii="Times New Roman" w:eastAsia="Times New Roman" w:hAnsi="Times New Roman" w:cs="Times New Roman"/>
          <w:lang w:eastAsia="ru-RU"/>
        </w:rPr>
        <w:t xml:space="preserve"> :</w:t>
      </w:r>
      <w:proofErr w:type="gramEnd"/>
      <w:r w:rsidRPr="0086167E">
        <w:rPr>
          <w:rFonts w:ascii="Times New Roman" w:eastAsia="Times New Roman" w:hAnsi="Times New Roman" w:cs="Times New Roman"/>
          <w:lang w:eastAsia="ru-RU"/>
        </w:rPr>
        <w:t xml:space="preserve"> </w:t>
      </w:r>
      <w:r w:rsidRPr="0086167E">
        <w:rPr>
          <w:rFonts w:ascii="Times New Roman" w:eastAsia="Times New Roman" w:hAnsi="Times New Roman" w:cs="Times New Roman"/>
          <w:lang w:val="uk-UA" w:eastAsia="ru-RU"/>
        </w:rPr>
        <w:t xml:space="preserve">Плеяди, 2005. – 112 </w:t>
      </w:r>
      <w:r w:rsidRPr="0086167E">
        <w:rPr>
          <w:rFonts w:ascii="Times New Roman" w:eastAsia="Times New Roman" w:hAnsi="Times New Roman" w:cs="Times New Roman"/>
          <w:lang w:eastAsia="ru-RU"/>
        </w:rPr>
        <w:t xml:space="preserve">с. </w:t>
      </w:r>
      <w:r w:rsidRPr="0086167E">
        <w:rPr>
          <w:rFonts w:ascii="Times New Roman" w:eastAsia="Times New Roman" w:hAnsi="Times New Roman" w:cs="Times New Roman"/>
          <w:lang w:val="uk-UA" w:eastAsia="ru-RU"/>
        </w:rPr>
        <w:t>– (Відкритий урок. Методична робота. Вип. 3–4).</w:t>
      </w:r>
    </w:p>
    <w:p w:rsidR="003408D3" w:rsidRPr="0086167E" w:rsidRDefault="003408D3" w:rsidP="0086167E">
      <w:pPr>
        <w:widowControl w:val="0"/>
        <w:numPr>
          <w:ilvl w:val="0"/>
          <w:numId w:val="4"/>
        </w:numPr>
        <w:shd w:val="clear" w:color="auto" w:fill="FFFFFF"/>
        <w:tabs>
          <w:tab w:val="left" w:pos="480"/>
        </w:tabs>
        <w:autoSpaceDE w:val="0"/>
        <w:autoSpaceDN w:val="0"/>
        <w:adjustRightInd w:val="0"/>
        <w:spacing w:after="0" w:line="240" w:lineRule="auto"/>
        <w:ind w:firstLine="283"/>
        <w:jc w:val="both"/>
        <w:rPr>
          <w:rFonts w:ascii="Times New Roman" w:eastAsia="Times New Roman" w:hAnsi="Times New Roman" w:cs="Times New Roman"/>
          <w:lang w:val="uk-UA" w:eastAsia="ru-RU"/>
        </w:rPr>
      </w:pPr>
      <w:r w:rsidRPr="0086167E">
        <w:rPr>
          <w:rFonts w:ascii="Times New Roman" w:eastAsia="Times New Roman" w:hAnsi="Times New Roman" w:cs="Times New Roman"/>
          <w:lang w:val="uk-UA" w:eastAsia="ru-RU"/>
        </w:rPr>
        <w:t xml:space="preserve">Мармоза О. І. Менеджмент в освіті: секрети успішного управління </w:t>
      </w:r>
      <w:r w:rsidRPr="0086167E">
        <w:rPr>
          <w:rFonts w:ascii="Times New Roman" w:eastAsia="Times New Roman" w:hAnsi="Times New Roman" w:cs="Times New Roman"/>
          <w:lang w:eastAsia="ru-RU"/>
        </w:rPr>
        <w:t xml:space="preserve">/ </w:t>
      </w:r>
      <w:r w:rsidRPr="0086167E">
        <w:rPr>
          <w:rFonts w:ascii="Times New Roman" w:eastAsia="Times New Roman" w:hAnsi="Times New Roman" w:cs="Times New Roman"/>
          <w:lang w:val="uk-UA" w:eastAsia="ru-RU"/>
        </w:rPr>
        <w:t xml:space="preserve">О. І. Мармоза. – </w:t>
      </w:r>
      <w:r w:rsidRPr="0086167E">
        <w:rPr>
          <w:rFonts w:ascii="Times New Roman" w:eastAsia="Times New Roman" w:hAnsi="Times New Roman" w:cs="Times New Roman"/>
          <w:lang w:eastAsia="ru-RU"/>
        </w:rPr>
        <w:t xml:space="preserve">Х. : </w:t>
      </w:r>
      <w:r w:rsidRPr="0086167E">
        <w:rPr>
          <w:rFonts w:ascii="Times New Roman" w:eastAsia="Times New Roman" w:hAnsi="Times New Roman" w:cs="Times New Roman"/>
          <w:lang w:val="uk-UA" w:eastAsia="ru-RU"/>
        </w:rPr>
        <w:t xml:space="preserve">Видавн. група «Основа», 2012. – 176 </w:t>
      </w:r>
      <w:r w:rsidRPr="0086167E">
        <w:rPr>
          <w:rFonts w:ascii="Times New Roman" w:eastAsia="Times New Roman" w:hAnsi="Times New Roman" w:cs="Times New Roman"/>
          <w:lang w:eastAsia="ru-RU"/>
        </w:rPr>
        <w:t xml:space="preserve">с. </w:t>
      </w:r>
      <w:r w:rsidRPr="0086167E">
        <w:rPr>
          <w:rFonts w:ascii="Times New Roman" w:eastAsia="Times New Roman" w:hAnsi="Times New Roman" w:cs="Times New Roman"/>
          <w:lang w:val="uk-UA" w:eastAsia="ru-RU"/>
        </w:rPr>
        <w:t>– (Б-ка ж. «Управління школою»</w:t>
      </w:r>
      <w:proofErr w:type="gramStart"/>
      <w:r w:rsidRPr="0086167E">
        <w:rPr>
          <w:rFonts w:ascii="Times New Roman" w:eastAsia="Times New Roman" w:hAnsi="Times New Roman" w:cs="Times New Roman"/>
          <w:lang w:val="uk-UA" w:eastAsia="ru-RU"/>
        </w:rPr>
        <w:t xml:space="preserve"> ;</w:t>
      </w:r>
      <w:proofErr w:type="gramEnd"/>
      <w:r w:rsidRPr="0086167E">
        <w:rPr>
          <w:rFonts w:ascii="Times New Roman" w:eastAsia="Times New Roman" w:hAnsi="Times New Roman" w:cs="Times New Roman"/>
          <w:lang w:val="uk-UA" w:eastAsia="ru-RU"/>
        </w:rPr>
        <w:t xml:space="preserve"> Вип. 11 (35)).</w:t>
      </w:r>
    </w:p>
    <w:p w:rsidR="003408D3" w:rsidRPr="0086167E" w:rsidRDefault="003408D3" w:rsidP="0086167E">
      <w:pPr>
        <w:widowControl w:val="0"/>
        <w:numPr>
          <w:ilvl w:val="0"/>
          <w:numId w:val="4"/>
        </w:numPr>
        <w:shd w:val="clear" w:color="auto" w:fill="FFFFFF"/>
        <w:tabs>
          <w:tab w:val="left" w:pos="480"/>
        </w:tabs>
        <w:autoSpaceDE w:val="0"/>
        <w:autoSpaceDN w:val="0"/>
        <w:adjustRightInd w:val="0"/>
        <w:spacing w:after="0" w:line="240" w:lineRule="auto"/>
        <w:ind w:firstLine="283"/>
        <w:jc w:val="both"/>
        <w:rPr>
          <w:rFonts w:ascii="Times New Roman" w:eastAsia="Times New Roman" w:hAnsi="Times New Roman" w:cs="Times New Roman"/>
          <w:lang w:val="uk-UA" w:eastAsia="ru-RU"/>
        </w:rPr>
      </w:pPr>
      <w:r w:rsidRPr="0086167E">
        <w:rPr>
          <w:rFonts w:ascii="Times New Roman" w:eastAsia="Times New Roman" w:hAnsi="Times New Roman" w:cs="Times New Roman"/>
          <w:lang w:val="uk-UA" w:eastAsia="ru-RU"/>
        </w:rPr>
        <w:t xml:space="preserve">Островерхова Н. Технології контрольно-аналітичної діяльності завуча </w:t>
      </w:r>
      <w:r w:rsidRPr="0086167E">
        <w:rPr>
          <w:rFonts w:ascii="Times New Roman" w:eastAsia="Times New Roman" w:hAnsi="Times New Roman" w:cs="Times New Roman"/>
          <w:lang w:eastAsia="ru-RU"/>
        </w:rPr>
        <w:t xml:space="preserve">/ </w:t>
      </w:r>
      <w:r w:rsidRPr="0086167E">
        <w:rPr>
          <w:rFonts w:ascii="Times New Roman" w:eastAsia="Times New Roman" w:hAnsi="Times New Roman" w:cs="Times New Roman"/>
          <w:lang w:val="uk-UA" w:eastAsia="ru-RU"/>
        </w:rPr>
        <w:t xml:space="preserve">Н. Островерхова. – </w:t>
      </w:r>
      <w:r w:rsidRPr="0086167E">
        <w:rPr>
          <w:rFonts w:ascii="Times New Roman" w:eastAsia="Times New Roman" w:hAnsi="Times New Roman" w:cs="Times New Roman"/>
          <w:lang w:eastAsia="ru-RU"/>
        </w:rPr>
        <w:t xml:space="preserve">К. : </w:t>
      </w:r>
      <w:r w:rsidRPr="0086167E">
        <w:rPr>
          <w:rFonts w:ascii="Times New Roman" w:eastAsia="Times New Roman" w:hAnsi="Times New Roman" w:cs="Times New Roman"/>
          <w:lang w:val="uk-UA" w:eastAsia="ru-RU"/>
        </w:rPr>
        <w:t xml:space="preserve">Шкільний </w:t>
      </w:r>
      <w:proofErr w:type="gramStart"/>
      <w:r w:rsidRPr="0086167E">
        <w:rPr>
          <w:rFonts w:ascii="Times New Roman" w:eastAsia="Times New Roman" w:hAnsi="Times New Roman" w:cs="Times New Roman"/>
          <w:lang w:val="uk-UA" w:eastAsia="ru-RU"/>
        </w:rPr>
        <w:t>св</w:t>
      </w:r>
      <w:proofErr w:type="gramEnd"/>
      <w:r w:rsidRPr="0086167E">
        <w:rPr>
          <w:rFonts w:ascii="Times New Roman" w:eastAsia="Times New Roman" w:hAnsi="Times New Roman" w:cs="Times New Roman"/>
          <w:lang w:val="uk-UA" w:eastAsia="ru-RU"/>
        </w:rPr>
        <w:t xml:space="preserve">іт, 2007. – 120 </w:t>
      </w:r>
      <w:r w:rsidRPr="0086167E">
        <w:rPr>
          <w:rFonts w:ascii="Times New Roman" w:eastAsia="Times New Roman" w:hAnsi="Times New Roman" w:cs="Times New Roman"/>
          <w:lang w:eastAsia="ru-RU"/>
        </w:rPr>
        <w:t>с.</w:t>
      </w:r>
    </w:p>
    <w:p w:rsidR="003408D3" w:rsidRPr="0086167E" w:rsidRDefault="003408D3" w:rsidP="0086167E">
      <w:pPr>
        <w:widowControl w:val="0"/>
        <w:numPr>
          <w:ilvl w:val="0"/>
          <w:numId w:val="4"/>
        </w:numPr>
        <w:shd w:val="clear" w:color="auto" w:fill="FFFFFF"/>
        <w:tabs>
          <w:tab w:val="left" w:pos="480"/>
        </w:tabs>
        <w:autoSpaceDE w:val="0"/>
        <w:autoSpaceDN w:val="0"/>
        <w:adjustRightInd w:val="0"/>
        <w:spacing w:after="0" w:line="240" w:lineRule="auto"/>
        <w:rPr>
          <w:rFonts w:ascii="Times New Roman" w:eastAsia="Times New Roman" w:hAnsi="Times New Roman" w:cs="Times New Roman"/>
          <w:spacing w:val="-1"/>
          <w:lang w:eastAsia="ru-RU"/>
        </w:rPr>
      </w:pPr>
      <w:r w:rsidRPr="0086167E">
        <w:rPr>
          <w:rFonts w:ascii="Times New Roman" w:eastAsia="Times New Roman" w:hAnsi="Times New Roman" w:cs="Times New Roman"/>
          <w:lang w:val="uk-UA" w:eastAsia="ru-RU"/>
        </w:rPr>
        <w:t xml:space="preserve">Чепурна Н. Моніторинг методичної роботи </w:t>
      </w:r>
      <w:r w:rsidRPr="0086167E">
        <w:rPr>
          <w:rFonts w:ascii="Times New Roman" w:eastAsia="Times New Roman" w:hAnsi="Times New Roman" w:cs="Times New Roman"/>
          <w:lang w:eastAsia="ru-RU"/>
        </w:rPr>
        <w:t xml:space="preserve">/ </w:t>
      </w:r>
      <w:r w:rsidRPr="0086167E">
        <w:rPr>
          <w:rFonts w:ascii="Times New Roman" w:eastAsia="Times New Roman" w:hAnsi="Times New Roman" w:cs="Times New Roman"/>
          <w:lang w:val="uk-UA" w:eastAsia="ru-RU"/>
        </w:rPr>
        <w:t xml:space="preserve">Н. Чепурна, Б. Тевлін, О. Бондаренко </w:t>
      </w:r>
      <w:r w:rsidRPr="0086167E">
        <w:rPr>
          <w:rFonts w:ascii="Times New Roman" w:eastAsia="Times New Roman" w:hAnsi="Times New Roman" w:cs="Times New Roman"/>
          <w:lang w:eastAsia="ru-RU"/>
        </w:rPr>
        <w:t xml:space="preserve">// </w:t>
      </w:r>
      <w:r w:rsidRPr="0086167E">
        <w:rPr>
          <w:rFonts w:ascii="Times New Roman" w:eastAsia="Times New Roman" w:hAnsi="Times New Roman" w:cs="Times New Roman"/>
          <w:lang w:val="uk-UA" w:eastAsia="ru-RU"/>
        </w:rPr>
        <w:t xml:space="preserve">Школа. – 2006. – ¹ 4. – </w:t>
      </w:r>
      <w:r w:rsidRPr="0086167E">
        <w:rPr>
          <w:rFonts w:ascii="Times New Roman" w:eastAsia="Times New Roman" w:hAnsi="Times New Roman" w:cs="Times New Roman"/>
          <w:lang w:eastAsia="ru-RU"/>
        </w:rPr>
        <w:t>С. 5–25.</w:t>
      </w:r>
    </w:p>
    <w:p w:rsidR="003408D3" w:rsidRPr="0086167E" w:rsidRDefault="003408D3" w:rsidP="0086167E">
      <w:pPr>
        <w:widowControl w:val="0"/>
        <w:numPr>
          <w:ilvl w:val="0"/>
          <w:numId w:val="4"/>
        </w:numPr>
        <w:shd w:val="clear" w:color="auto" w:fill="FFFFFF"/>
        <w:tabs>
          <w:tab w:val="left" w:pos="480"/>
        </w:tabs>
        <w:autoSpaceDE w:val="0"/>
        <w:autoSpaceDN w:val="0"/>
        <w:adjustRightInd w:val="0"/>
        <w:spacing w:after="0" w:line="240" w:lineRule="auto"/>
        <w:ind w:firstLine="283"/>
        <w:jc w:val="both"/>
        <w:rPr>
          <w:rFonts w:ascii="Times New Roman" w:eastAsia="Times New Roman" w:hAnsi="Times New Roman" w:cs="Times New Roman"/>
          <w:spacing w:val="-1"/>
          <w:lang w:eastAsia="ru-RU"/>
        </w:rPr>
      </w:pPr>
      <w:r w:rsidRPr="0086167E">
        <w:rPr>
          <w:rFonts w:ascii="Times New Roman" w:eastAsia="Times New Roman" w:hAnsi="Times New Roman" w:cs="Times New Roman"/>
          <w:spacing w:val="-1"/>
          <w:lang w:val="uk-UA" w:eastAsia="ru-RU"/>
        </w:rPr>
        <w:t xml:space="preserve">Щоголєва </w:t>
      </w:r>
      <w:r w:rsidRPr="0086167E">
        <w:rPr>
          <w:rFonts w:ascii="Times New Roman" w:eastAsia="Times New Roman" w:hAnsi="Times New Roman" w:cs="Times New Roman"/>
          <w:spacing w:val="-1"/>
          <w:lang w:eastAsia="ru-RU"/>
        </w:rPr>
        <w:t xml:space="preserve">Л. </w:t>
      </w:r>
      <w:r w:rsidRPr="0086167E">
        <w:rPr>
          <w:rFonts w:ascii="Times New Roman" w:eastAsia="Times New Roman" w:hAnsi="Times New Roman" w:cs="Times New Roman"/>
          <w:spacing w:val="-1"/>
          <w:lang w:val="uk-UA" w:eastAsia="ru-RU"/>
        </w:rPr>
        <w:t xml:space="preserve">О. Діагностичні процедури в моніторингових дослідженнях якості науково-методичної роботи : методичн. </w:t>
      </w:r>
      <w:r w:rsidRPr="0086167E">
        <w:rPr>
          <w:rFonts w:ascii="Times New Roman" w:eastAsia="Times New Roman" w:hAnsi="Times New Roman" w:cs="Times New Roman"/>
          <w:lang w:val="uk-UA" w:eastAsia="ru-RU"/>
        </w:rPr>
        <w:t xml:space="preserve">посібн. для керівників освітніх закладів </w:t>
      </w:r>
      <w:r w:rsidRPr="0086167E">
        <w:rPr>
          <w:rFonts w:ascii="Times New Roman" w:eastAsia="Times New Roman" w:hAnsi="Times New Roman" w:cs="Times New Roman"/>
          <w:lang w:eastAsia="ru-RU"/>
        </w:rPr>
        <w:t xml:space="preserve">/ Л. </w:t>
      </w:r>
      <w:r w:rsidRPr="0086167E">
        <w:rPr>
          <w:rFonts w:ascii="Times New Roman" w:eastAsia="Times New Roman" w:hAnsi="Times New Roman" w:cs="Times New Roman"/>
          <w:lang w:val="uk-UA" w:eastAsia="ru-RU"/>
        </w:rPr>
        <w:t xml:space="preserve">О. Щоголєва. – Луцьк : Твердиня, 2009. – </w:t>
      </w:r>
      <w:r w:rsidRPr="0086167E">
        <w:rPr>
          <w:rFonts w:ascii="Times New Roman" w:eastAsia="Times New Roman" w:hAnsi="Times New Roman" w:cs="Times New Roman"/>
          <w:lang w:eastAsia="ru-RU"/>
        </w:rPr>
        <w:t>С. 49–70.</w:t>
      </w:r>
    </w:p>
    <w:p w:rsidR="003408D3" w:rsidRDefault="003408D3" w:rsidP="0086167E">
      <w:pPr>
        <w:widowControl w:val="0"/>
        <w:numPr>
          <w:ilvl w:val="11"/>
          <w:numId w:val="0"/>
        </w:numPr>
        <w:shd w:val="clear" w:color="auto" w:fill="FFFFFF"/>
        <w:tabs>
          <w:tab w:val="left" w:pos="480"/>
        </w:tabs>
        <w:autoSpaceDE w:val="0"/>
        <w:autoSpaceDN w:val="0"/>
        <w:adjustRightInd w:val="0"/>
        <w:spacing w:after="0" w:line="240" w:lineRule="auto"/>
        <w:jc w:val="both"/>
        <w:rPr>
          <w:rFonts w:ascii="Arial" w:eastAsia="Times New Roman" w:hAnsi="Arial" w:cs="Arial"/>
          <w:spacing w:val="-1"/>
          <w:sz w:val="16"/>
          <w:szCs w:val="16"/>
          <w:lang w:val="uk-UA" w:eastAsia="ru-RU"/>
        </w:rPr>
      </w:pPr>
    </w:p>
    <w:p w:rsidR="0086167E" w:rsidRDefault="0086167E" w:rsidP="0086167E">
      <w:pPr>
        <w:widowControl w:val="0"/>
        <w:numPr>
          <w:ilvl w:val="11"/>
          <w:numId w:val="0"/>
        </w:numPr>
        <w:shd w:val="clear" w:color="auto" w:fill="FFFFFF"/>
        <w:tabs>
          <w:tab w:val="left" w:pos="480"/>
        </w:tabs>
        <w:autoSpaceDE w:val="0"/>
        <w:autoSpaceDN w:val="0"/>
        <w:adjustRightInd w:val="0"/>
        <w:spacing w:after="0" w:line="240" w:lineRule="auto"/>
        <w:jc w:val="both"/>
        <w:rPr>
          <w:rFonts w:ascii="Arial" w:eastAsia="Times New Roman" w:hAnsi="Arial" w:cs="Arial"/>
          <w:spacing w:val="-1"/>
          <w:sz w:val="16"/>
          <w:szCs w:val="16"/>
          <w:lang w:val="uk-UA" w:eastAsia="ru-RU"/>
        </w:rPr>
      </w:pPr>
    </w:p>
    <w:p w:rsidR="0086167E" w:rsidRDefault="0086167E" w:rsidP="0086167E">
      <w:pPr>
        <w:widowControl w:val="0"/>
        <w:numPr>
          <w:ilvl w:val="11"/>
          <w:numId w:val="0"/>
        </w:numPr>
        <w:shd w:val="clear" w:color="auto" w:fill="FFFFFF"/>
        <w:tabs>
          <w:tab w:val="left" w:pos="480"/>
        </w:tabs>
        <w:autoSpaceDE w:val="0"/>
        <w:autoSpaceDN w:val="0"/>
        <w:adjustRightInd w:val="0"/>
        <w:spacing w:after="0" w:line="240" w:lineRule="auto"/>
        <w:jc w:val="both"/>
        <w:rPr>
          <w:rFonts w:ascii="Arial" w:eastAsia="Times New Roman" w:hAnsi="Arial" w:cs="Arial"/>
          <w:spacing w:val="-1"/>
          <w:sz w:val="16"/>
          <w:szCs w:val="16"/>
          <w:lang w:val="uk-UA" w:eastAsia="ru-RU"/>
        </w:rPr>
      </w:pPr>
    </w:p>
    <w:p w:rsidR="0086167E" w:rsidRDefault="0086167E" w:rsidP="0086167E">
      <w:pPr>
        <w:widowControl w:val="0"/>
        <w:numPr>
          <w:ilvl w:val="11"/>
          <w:numId w:val="0"/>
        </w:numPr>
        <w:shd w:val="clear" w:color="auto" w:fill="FFFFFF"/>
        <w:tabs>
          <w:tab w:val="left" w:pos="480"/>
        </w:tabs>
        <w:autoSpaceDE w:val="0"/>
        <w:autoSpaceDN w:val="0"/>
        <w:adjustRightInd w:val="0"/>
        <w:spacing w:after="0" w:line="240" w:lineRule="auto"/>
        <w:jc w:val="center"/>
        <w:rPr>
          <w:rFonts w:ascii="Arial" w:eastAsia="Times New Roman" w:hAnsi="Arial" w:cs="Arial"/>
          <w:i/>
          <w:spacing w:val="-1"/>
          <w:lang w:val="uk-UA" w:eastAsia="ru-RU"/>
        </w:rPr>
      </w:pPr>
      <w:r w:rsidRPr="0086167E">
        <w:rPr>
          <w:rFonts w:ascii="Arial" w:eastAsia="Times New Roman" w:hAnsi="Arial" w:cs="Arial"/>
          <w:i/>
          <w:spacing w:val="-1"/>
          <w:lang w:val="uk-UA" w:eastAsia="ru-RU"/>
        </w:rPr>
        <w:t xml:space="preserve">Підготовлено за матеріалами обласного семінару </w:t>
      </w:r>
    </w:p>
    <w:p w:rsidR="0086167E" w:rsidRPr="0086167E" w:rsidRDefault="0086167E" w:rsidP="0086167E">
      <w:pPr>
        <w:widowControl w:val="0"/>
        <w:numPr>
          <w:ilvl w:val="11"/>
          <w:numId w:val="0"/>
        </w:numPr>
        <w:shd w:val="clear" w:color="auto" w:fill="FFFFFF"/>
        <w:tabs>
          <w:tab w:val="left" w:pos="480"/>
        </w:tabs>
        <w:autoSpaceDE w:val="0"/>
        <w:autoSpaceDN w:val="0"/>
        <w:adjustRightInd w:val="0"/>
        <w:spacing w:after="0" w:line="240" w:lineRule="auto"/>
        <w:jc w:val="center"/>
        <w:rPr>
          <w:rFonts w:ascii="Arial" w:eastAsia="Times New Roman" w:hAnsi="Arial" w:cs="Arial"/>
          <w:i/>
          <w:spacing w:val="-1"/>
          <w:lang w:val="uk-UA" w:eastAsia="ru-RU"/>
        </w:rPr>
        <w:sectPr w:rsidR="0086167E" w:rsidRPr="0086167E" w:rsidSect="00D212CB">
          <w:type w:val="continuous"/>
          <w:pgSz w:w="11909" w:h="16834"/>
          <w:pgMar w:top="567" w:right="567" w:bottom="567" w:left="1134" w:header="720" w:footer="720" w:gutter="0"/>
          <w:cols w:space="60"/>
          <w:noEndnote/>
        </w:sectPr>
      </w:pPr>
      <w:bookmarkStart w:id="3" w:name="_GoBack"/>
      <w:bookmarkEnd w:id="3"/>
      <w:r w:rsidRPr="0086167E">
        <w:rPr>
          <w:rFonts w:ascii="Arial" w:eastAsia="Times New Roman" w:hAnsi="Arial" w:cs="Arial"/>
          <w:i/>
          <w:spacing w:val="-1"/>
          <w:lang w:val="uk-UA" w:eastAsia="ru-RU"/>
        </w:rPr>
        <w:t>з питань моніторингових досліджень та інтернет-видань</w:t>
      </w:r>
    </w:p>
    <w:p w:rsidR="003408D3" w:rsidRPr="003408D3" w:rsidRDefault="003408D3" w:rsidP="0086167E">
      <w:pPr>
        <w:framePr w:h="1200" w:hSpace="38" w:wrap="auto" w:vAnchor="text" w:hAnchor="margin" w:x="-849" w:y="1"/>
        <w:widowControl w:val="0"/>
        <w:autoSpaceDE w:val="0"/>
        <w:autoSpaceDN w:val="0"/>
        <w:adjustRightInd w:val="0"/>
        <w:spacing w:after="0" w:line="240" w:lineRule="auto"/>
        <w:rPr>
          <w:rFonts w:ascii="Arial" w:eastAsia="Times New Roman" w:hAnsi="Arial" w:cs="Arial"/>
          <w:sz w:val="24"/>
          <w:szCs w:val="24"/>
          <w:lang w:eastAsia="ru-RU"/>
        </w:rPr>
      </w:pPr>
    </w:p>
    <w:p w:rsidR="00D212CB" w:rsidRPr="00A3174F" w:rsidRDefault="00D212CB" w:rsidP="0086167E">
      <w:pPr>
        <w:spacing w:after="0" w:line="240" w:lineRule="auto"/>
        <w:rPr>
          <w:lang w:val="uk-UA"/>
        </w:rPr>
      </w:pPr>
    </w:p>
    <w:sectPr w:rsidR="00D212CB" w:rsidRPr="00A3174F" w:rsidSect="0086167E">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05C"/>
    <w:multiLevelType w:val="singleLevel"/>
    <w:tmpl w:val="02A8261C"/>
    <w:lvl w:ilvl="0">
      <w:start w:val="1"/>
      <w:numFmt w:val="decimal"/>
      <w:lvlText w:val="%1."/>
      <w:legacy w:legacy="1" w:legacySpace="0" w:legacyIndent="197"/>
      <w:lvlJc w:val="left"/>
      <w:rPr>
        <w:rFonts w:ascii="Arial" w:hAnsi="Arial" w:cs="Arial" w:hint="default"/>
      </w:rPr>
    </w:lvl>
  </w:abstractNum>
  <w:abstractNum w:abstractNumId="1">
    <w:nsid w:val="2F6852D5"/>
    <w:multiLevelType w:val="singleLevel"/>
    <w:tmpl w:val="167E3DBC"/>
    <w:lvl w:ilvl="0">
      <w:start w:val="1"/>
      <w:numFmt w:val="decimal"/>
      <w:lvlText w:val="%1."/>
      <w:legacy w:legacy="1" w:legacySpace="0" w:legacyIndent="178"/>
      <w:lvlJc w:val="left"/>
      <w:rPr>
        <w:rFonts w:ascii="Arial" w:hAnsi="Arial" w:cs="Arial" w:hint="default"/>
      </w:rPr>
    </w:lvl>
  </w:abstractNum>
  <w:abstractNum w:abstractNumId="2">
    <w:nsid w:val="46075026"/>
    <w:multiLevelType w:val="multilevel"/>
    <w:tmpl w:val="FA46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625148"/>
    <w:multiLevelType w:val="multilevel"/>
    <w:tmpl w:val="D62CF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E1"/>
    <w:rsid w:val="000557A5"/>
    <w:rsid w:val="000F794A"/>
    <w:rsid w:val="00123433"/>
    <w:rsid w:val="0025704D"/>
    <w:rsid w:val="003408D3"/>
    <w:rsid w:val="003637EB"/>
    <w:rsid w:val="00522FDC"/>
    <w:rsid w:val="0065111A"/>
    <w:rsid w:val="00735F41"/>
    <w:rsid w:val="007E7880"/>
    <w:rsid w:val="0086167E"/>
    <w:rsid w:val="008C66E1"/>
    <w:rsid w:val="009A4CF9"/>
    <w:rsid w:val="009E3A3A"/>
    <w:rsid w:val="00A3174F"/>
    <w:rsid w:val="00AA7869"/>
    <w:rsid w:val="00B01E01"/>
    <w:rsid w:val="00C32FD3"/>
    <w:rsid w:val="00C61380"/>
    <w:rsid w:val="00D212CB"/>
    <w:rsid w:val="00D6767D"/>
    <w:rsid w:val="00D935A9"/>
    <w:rsid w:val="00E00A95"/>
    <w:rsid w:val="00EA4097"/>
    <w:rsid w:val="00F1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40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40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A409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6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66E1"/>
    <w:rPr>
      <w:rFonts w:ascii="Tahoma" w:hAnsi="Tahoma" w:cs="Tahoma"/>
      <w:sz w:val="16"/>
      <w:szCs w:val="16"/>
    </w:rPr>
  </w:style>
  <w:style w:type="character" w:customStyle="1" w:styleId="20">
    <w:name w:val="Заголовок 2 Знак"/>
    <w:basedOn w:val="a0"/>
    <w:link w:val="2"/>
    <w:uiPriority w:val="9"/>
    <w:rsid w:val="00EA409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409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A4097"/>
    <w:rPr>
      <w:rFonts w:ascii="Times New Roman" w:eastAsia="Times New Roman" w:hAnsi="Times New Roman" w:cs="Times New Roman"/>
      <w:b/>
      <w:bCs/>
      <w:sz w:val="24"/>
      <w:szCs w:val="24"/>
      <w:lang w:eastAsia="ru-RU"/>
    </w:rPr>
  </w:style>
  <w:style w:type="character" w:styleId="a5">
    <w:name w:val="Hyperlink"/>
    <w:basedOn w:val="a0"/>
    <w:uiPriority w:val="99"/>
    <w:semiHidden/>
    <w:unhideWhenUsed/>
    <w:rsid w:val="00EA4097"/>
    <w:rPr>
      <w:color w:val="0000FF"/>
      <w:u w:val="single"/>
    </w:rPr>
  </w:style>
  <w:style w:type="character" w:styleId="a6">
    <w:name w:val="FollowedHyperlink"/>
    <w:basedOn w:val="a0"/>
    <w:uiPriority w:val="99"/>
    <w:semiHidden/>
    <w:unhideWhenUsed/>
    <w:rsid w:val="00EA4097"/>
    <w:rPr>
      <w:color w:val="800080"/>
      <w:u w:val="single"/>
    </w:rPr>
  </w:style>
  <w:style w:type="character" w:customStyle="1" w:styleId="post-author">
    <w:name w:val="post-author"/>
    <w:basedOn w:val="a0"/>
    <w:rsid w:val="00EA4097"/>
  </w:style>
  <w:style w:type="character" w:customStyle="1" w:styleId="fn">
    <w:name w:val="fn"/>
    <w:basedOn w:val="a0"/>
    <w:rsid w:val="00EA4097"/>
  </w:style>
  <w:style w:type="character" w:customStyle="1" w:styleId="post-timestamp">
    <w:name w:val="post-timestamp"/>
    <w:basedOn w:val="a0"/>
    <w:rsid w:val="00EA4097"/>
  </w:style>
  <w:style w:type="character" w:customStyle="1" w:styleId="post-comment-link">
    <w:name w:val="post-comment-link"/>
    <w:basedOn w:val="a0"/>
    <w:rsid w:val="00EA4097"/>
  </w:style>
  <w:style w:type="character" w:customStyle="1" w:styleId="post-icons">
    <w:name w:val="post-icons"/>
    <w:basedOn w:val="a0"/>
    <w:rsid w:val="00EA4097"/>
  </w:style>
  <w:style w:type="character" w:customStyle="1" w:styleId="share-button-link-text">
    <w:name w:val="share-button-link-text"/>
    <w:basedOn w:val="a0"/>
    <w:rsid w:val="00EA4097"/>
  </w:style>
  <w:style w:type="character" w:customStyle="1" w:styleId="post-labels">
    <w:name w:val="post-labels"/>
    <w:basedOn w:val="a0"/>
    <w:rsid w:val="00EA4097"/>
  </w:style>
  <w:style w:type="character" w:customStyle="1" w:styleId="post-location">
    <w:name w:val="post-location"/>
    <w:basedOn w:val="a0"/>
    <w:rsid w:val="00EA4097"/>
  </w:style>
  <w:style w:type="character" w:customStyle="1" w:styleId="apple-converted-space">
    <w:name w:val="apple-converted-space"/>
    <w:basedOn w:val="a0"/>
    <w:rsid w:val="00EA4097"/>
  </w:style>
  <w:style w:type="character" w:customStyle="1" w:styleId="widget-item-control">
    <w:name w:val="widget-item-control"/>
    <w:basedOn w:val="a0"/>
    <w:rsid w:val="00EA4097"/>
  </w:style>
  <w:style w:type="character" w:customStyle="1" w:styleId="zippy">
    <w:name w:val="zippy"/>
    <w:basedOn w:val="a0"/>
    <w:rsid w:val="00EA4097"/>
  </w:style>
  <w:style w:type="character" w:customStyle="1" w:styleId="post-count">
    <w:name w:val="post-count"/>
    <w:basedOn w:val="a0"/>
    <w:rsid w:val="00EA4097"/>
  </w:style>
  <w:style w:type="paragraph" w:styleId="a7">
    <w:name w:val="List Paragraph"/>
    <w:basedOn w:val="a"/>
    <w:uiPriority w:val="34"/>
    <w:qFormat/>
    <w:rsid w:val="00F17FE5"/>
    <w:pPr>
      <w:ind w:left="720"/>
      <w:contextualSpacing/>
    </w:pPr>
  </w:style>
  <w:style w:type="numbering" w:customStyle="1" w:styleId="1">
    <w:name w:val="Нет списка1"/>
    <w:next w:val="a2"/>
    <w:uiPriority w:val="99"/>
    <w:semiHidden/>
    <w:unhideWhenUsed/>
    <w:rsid w:val="003408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40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40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A409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6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66E1"/>
    <w:rPr>
      <w:rFonts w:ascii="Tahoma" w:hAnsi="Tahoma" w:cs="Tahoma"/>
      <w:sz w:val="16"/>
      <w:szCs w:val="16"/>
    </w:rPr>
  </w:style>
  <w:style w:type="character" w:customStyle="1" w:styleId="20">
    <w:name w:val="Заголовок 2 Знак"/>
    <w:basedOn w:val="a0"/>
    <w:link w:val="2"/>
    <w:uiPriority w:val="9"/>
    <w:rsid w:val="00EA409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409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A4097"/>
    <w:rPr>
      <w:rFonts w:ascii="Times New Roman" w:eastAsia="Times New Roman" w:hAnsi="Times New Roman" w:cs="Times New Roman"/>
      <w:b/>
      <w:bCs/>
      <w:sz w:val="24"/>
      <w:szCs w:val="24"/>
      <w:lang w:eastAsia="ru-RU"/>
    </w:rPr>
  </w:style>
  <w:style w:type="character" w:styleId="a5">
    <w:name w:val="Hyperlink"/>
    <w:basedOn w:val="a0"/>
    <w:uiPriority w:val="99"/>
    <w:semiHidden/>
    <w:unhideWhenUsed/>
    <w:rsid w:val="00EA4097"/>
    <w:rPr>
      <w:color w:val="0000FF"/>
      <w:u w:val="single"/>
    </w:rPr>
  </w:style>
  <w:style w:type="character" w:styleId="a6">
    <w:name w:val="FollowedHyperlink"/>
    <w:basedOn w:val="a0"/>
    <w:uiPriority w:val="99"/>
    <w:semiHidden/>
    <w:unhideWhenUsed/>
    <w:rsid w:val="00EA4097"/>
    <w:rPr>
      <w:color w:val="800080"/>
      <w:u w:val="single"/>
    </w:rPr>
  </w:style>
  <w:style w:type="character" w:customStyle="1" w:styleId="post-author">
    <w:name w:val="post-author"/>
    <w:basedOn w:val="a0"/>
    <w:rsid w:val="00EA4097"/>
  </w:style>
  <w:style w:type="character" w:customStyle="1" w:styleId="fn">
    <w:name w:val="fn"/>
    <w:basedOn w:val="a0"/>
    <w:rsid w:val="00EA4097"/>
  </w:style>
  <w:style w:type="character" w:customStyle="1" w:styleId="post-timestamp">
    <w:name w:val="post-timestamp"/>
    <w:basedOn w:val="a0"/>
    <w:rsid w:val="00EA4097"/>
  </w:style>
  <w:style w:type="character" w:customStyle="1" w:styleId="post-comment-link">
    <w:name w:val="post-comment-link"/>
    <w:basedOn w:val="a0"/>
    <w:rsid w:val="00EA4097"/>
  </w:style>
  <w:style w:type="character" w:customStyle="1" w:styleId="post-icons">
    <w:name w:val="post-icons"/>
    <w:basedOn w:val="a0"/>
    <w:rsid w:val="00EA4097"/>
  </w:style>
  <w:style w:type="character" w:customStyle="1" w:styleId="share-button-link-text">
    <w:name w:val="share-button-link-text"/>
    <w:basedOn w:val="a0"/>
    <w:rsid w:val="00EA4097"/>
  </w:style>
  <w:style w:type="character" w:customStyle="1" w:styleId="post-labels">
    <w:name w:val="post-labels"/>
    <w:basedOn w:val="a0"/>
    <w:rsid w:val="00EA4097"/>
  </w:style>
  <w:style w:type="character" w:customStyle="1" w:styleId="post-location">
    <w:name w:val="post-location"/>
    <w:basedOn w:val="a0"/>
    <w:rsid w:val="00EA4097"/>
  </w:style>
  <w:style w:type="character" w:customStyle="1" w:styleId="apple-converted-space">
    <w:name w:val="apple-converted-space"/>
    <w:basedOn w:val="a0"/>
    <w:rsid w:val="00EA4097"/>
  </w:style>
  <w:style w:type="character" w:customStyle="1" w:styleId="widget-item-control">
    <w:name w:val="widget-item-control"/>
    <w:basedOn w:val="a0"/>
    <w:rsid w:val="00EA4097"/>
  </w:style>
  <w:style w:type="character" w:customStyle="1" w:styleId="zippy">
    <w:name w:val="zippy"/>
    <w:basedOn w:val="a0"/>
    <w:rsid w:val="00EA4097"/>
  </w:style>
  <w:style w:type="character" w:customStyle="1" w:styleId="post-count">
    <w:name w:val="post-count"/>
    <w:basedOn w:val="a0"/>
    <w:rsid w:val="00EA4097"/>
  </w:style>
  <w:style w:type="paragraph" w:styleId="a7">
    <w:name w:val="List Paragraph"/>
    <w:basedOn w:val="a"/>
    <w:uiPriority w:val="34"/>
    <w:qFormat/>
    <w:rsid w:val="00F17FE5"/>
    <w:pPr>
      <w:ind w:left="720"/>
      <w:contextualSpacing/>
    </w:pPr>
  </w:style>
  <w:style w:type="numbering" w:customStyle="1" w:styleId="1">
    <w:name w:val="Нет списка1"/>
    <w:next w:val="a2"/>
    <w:uiPriority w:val="99"/>
    <w:semiHidden/>
    <w:unhideWhenUsed/>
    <w:rsid w:val="00340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44302">
      <w:bodyDiv w:val="1"/>
      <w:marLeft w:val="0"/>
      <w:marRight w:val="0"/>
      <w:marTop w:val="0"/>
      <w:marBottom w:val="0"/>
      <w:divBdr>
        <w:top w:val="none" w:sz="0" w:space="0" w:color="auto"/>
        <w:left w:val="none" w:sz="0" w:space="0" w:color="auto"/>
        <w:bottom w:val="none" w:sz="0" w:space="0" w:color="auto"/>
        <w:right w:val="none" w:sz="0" w:space="0" w:color="auto"/>
      </w:divBdr>
      <w:divsChild>
        <w:div w:id="2110004960">
          <w:marLeft w:val="0"/>
          <w:marRight w:val="0"/>
          <w:marTop w:val="0"/>
          <w:marBottom w:val="0"/>
          <w:divBdr>
            <w:top w:val="none" w:sz="0" w:space="0" w:color="auto"/>
            <w:left w:val="none" w:sz="0" w:space="0" w:color="auto"/>
            <w:bottom w:val="none" w:sz="0" w:space="0" w:color="auto"/>
            <w:right w:val="none" w:sz="0" w:space="0" w:color="auto"/>
          </w:divBdr>
          <w:divsChild>
            <w:div w:id="1288387741">
              <w:marLeft w:val="0"/>
              <w:marRight w:val="0"/>
              <w:marTop w:val="0"/>
              <w:marBottom w:val="0"/>
              <w:divBdr>
                <w:top w:val="none" w:sz="0" w:space="0" w:color="auto"/>
                <w:left w:val="none" w:sz="0" w:space="0" w:color="auto"/>
                <w:bottom w:val="none" w:sz="0" w:space="0" w:color="auto"/>
                <w:right w:val="none" w:sz="0" w:space="0" w:color="auto"/>
              </w:divBdr>
              <w:divsChild>
                <w:div w:id="40598038">
                  <w:marLeft w:val="0"/>
                  <w:marRight w:val="0"/>
                  <w:marTop w:val="0"/>
                  <w:marBottom w:val="0"/>
                  <w:divBdr>
                    <w:top w:val="none" w:sz="0" w:space="0" w:color="auto"/>
                    <w:left w:val="none" w:sz="0" w:space="0" w:color="auto"/>
                    <w:bottom w:val="none" w:sz="0" w:space="0" w:color="auto"/>
                    <w:right w:val="none" w:sz="0" w:space="0" w:color="auto"/>
                  </w:divBdr>
                  <w:divsChild>
                    <w:div w:id="1591741931">
                      <w:marLeft w:val="0"/>
                      <w:marRight w:val="0"/>
                      <w:marTop w:val="0"/>
                      <w:marBottom w:val="0"/>
                      <w:divBdr>
                        <w:top w:val="none" w:sz="0" w:space="0" w:color="auto"/>
                        <w:left w:val="none" w:sz="0" w:space="0" w:color="auto"/>
                        <w:bottom w:val="none" w:sz="0" w:space="0" w:color="auto"/>
                        <w:right w:val="none" w:sz="0" w:space="0" w:color="auto"/>
                      </w:divBdr>
                      <w:divsChild>
                        <w:div w:id="1492983047">
                          <w:marLeft w:val="0"/>
                          <w:marRight w:val="0"/>
                          <w:marTop w:val="0"/>
                          <w:marBottom w:val="0"/>
                          <w:divBdr>
                            <w:top w:val="none" w:sz="0" w:space="0" w:color="auto"/>
                            <w:left w:val="none" w:sz="0" w:space="0" w:color="auto"/>
                            <w:bottom w:val="none" w:sz="0" w:space="0" w:color="auto"/>
                            <w:right w:val="none" w:sz="0" w:space="0" w:color="auto"/>
                          </w:divBdr>
                          <w:divsChild>
                            <w:div w:id="1906526469">
                              <w:marLeft w:val="0"/>
                              <w:marRight w:val="0"/>
                              <w:marTop w:val="0"/>
                              <w:marBottom w:val="0"/>
                              <w:divBdr>
                                <w:top w:val="none" w:sz="0" w:space="0" w:color="auto"/>
                                <w:left w:val="none" w:sz="0" w:space="0" w:color="auto"/>
                                <w:bottom w:val="none" w:sz="0" w:space="0" w:color="auto"/>
                                <w:right w:val="none" w:sz="0" w:space="0" w:color="auto"/>
                              </w:divBdr>
                            </w:div>
                          </w:divsChild>
                        </w:div>
                        <w:div w:id="910428147">
                          <w:marLeft w:val="0"/>
                          <w:marRight w:val="0"/>
                          <w:marTop w:val="0"/>
                          <w:marBottom w:val="0"/>
                          <w:divBdr>
                            <w:top w:val="none" w:sz="0" w:space="0" w:color="auto"/>
                            <w:left w:val="none" w:sz="0" w:space="0" w:color="auto"/>
                            <w:bottom w:val="none" w:sz="0" w:space="0" w:color="auto"/>
                            <w:right w:val="none" w:sz="0" w:space="0" w:color="auto"/>
                          </w:divBdr>
                        </w:div>
                        <w:div w:id="2008944224">
                          <w:marLeft w:val="0"/>
                          <w:marRight w:val="0"/>
                          <w:marTop w:val="0"/>
                          <w:marBottom w:val="0"/>
                          <w:divBdr>
                            <w:top w:val="none" w:sz="0" w:space="0" w:color="auto"/>
                            <w:left w:val="none" w:sz="0" w:space="0" w:color="auto"/>
                            <w:bottom w:val="none" w:sz="0" w:space="0" w:color="auto"/>
                            <w:right w:val="none" w:sz="0" w:space="0" w:color="auto"/>
                          </w:divBdr>
                        </w:div>
                        <w:div w:id="1953635679">
                          <w:marLeft w:val="0"/>
                          <w:marRight w:val="0"/>
                          <w:marTop w:val="0"/>
                          <w:marBottom w:val="0"/>
                          <w:divBdr>
                            <w:top w:val="none" w:sz="0" w:space="0" w:color="auto"/>
                            <w:left w:val="none" w:sz="0" w:space="0" w:color="auto"/>
                            <w:bottom w:val="none" w:sz="0" w:space="0" w:color="auto"/>
                            <w:right w:val="none" w:sz="0" w:space="0" w:color="auto"/>
                          </w:divBdr>
                        </w:div>
                        <w:div w:id="1381249371">
                          <w:marLeft w:val="0"/>
                          <w:marRight w:val="0"/>
                          <w:marTop w:val="0"/>
                          <w:marBottom w:val="0"/>
                          <w:divBdr>
                            <w:top w:val="none" w:sz="0" w:space="0" w:color="auto"/>
                            <w:left w:val="none" w:sz="0" w:space="0" w:color="auto"/>
                            <w:bottom w:val="none" w:sz="0" w:space="0" w:color="auto"/>
                            <w:right w:val="none" w:sz="0" w:space="0" w:color="auto"/>
                          </w:divBdr>
                        </w:div>
                        <w:div w:id="6029787">
                          <w:marLeft w:val="0"/>
                          <w:marRight w:val="0"/>
                          <w:marTop w:val="0"/>
                          <w:marBottom w:val="0"/>
                          <w:divBdr>
                            <w:top w:val="none" w:sz="0" w:space="0" w:color="auto"/>
                            <w:left w:val="none" w:sz="0" w:space="0" w:color="auto"/>
                            <w:bottom w:val="none" w:sz="0" w:space="0" w:color="auto"/>
                            <w:right w:val="none" w:sz="0" w:space="0" w:color="auto"/>
                          </w:divBdr>
                        </w:div>
                        <w:div w:id="1222059214">
                          <w:marLeft w:val="0"/>
                          <w:marRight w:val="0"/>
                          <w:marTop w:val="0"/>
                          <w:marBottom w:val="0"/>
                          <w:divBdr>
                            <w:top w:val="none" w:sz="0" w:space="0" w:color="auto"/>
                            <w:left w:val="none" w:sz="0" w:space="0" w:color="auto"/>
                            <w:bottom w:val="none" w:sz="0" w:space="0" w:color="auto"/>
                            <w:right w:val="none" w:sz="0" w:space="0" w:color="auto"/>
                          </w:divBdr>
                        </w:div>
                        <w:div w:id="1940478006">
                          <w:marLeft w:val="0"/>
                          <w:marRight w:val="0"/>
                          <w:marTop w:val="0"/>
                          <w:marBottom w:val="0"/>
                          <w:divBdr>
                            <w:top w:val="none" w:sz="0" w:space="0" w:color="auto"/>
                            <w:left w:val="none" w:sz="0" w:space="0" w:color="auto"/>
                            <w:bottom w:val="none" w:sz="0" w:space="0" w:color="auto"/>
                            <w:right w:val="none" w:sz="0" w:space="0" w:color="auto"/>
                          </w:divBdr>
                        </w:div>
                        <w:div w:id="1041630530">
                          <w:marLeft w:val="0"/>
                          <w:marRight w:val="0"/>
                          <w:marTop w:val="0"/>
                          <w:marBottom w:val="0"/>
                          <w:divBdr>
                            <w:top w:val="none" w:sz="0" w:space="0" w:color="auto"/>
                            <w:left w:val="none" w:sz="0" w:space="0" w:color="auto"/>
                            <w:bottom w:val="none" w:sz="0" w:space="0" w:color="auto"/>
                            <w:right w:val="none" w:sz="0" w:space="0" w:color="auto"/>
                          </w:divBdr>
                        </w:div>
                        <w:div w:id="924800195">
                          <w:marLeft w:val="0"/>
                          <w:marRight w:val="0"/>
                          <w:marTop w:val="0"/>
                          <w:marBottom w:val="0"/>
                          <w:divBdr>
                            <w:top w:val="none" w:sz="0" w:space="0" w:color="auto"/>
                            <w:left w:val="none" w:sz="0" w:space="0" w:color="auto"/>
                            <w:bottom w:val="none" w:sz="0" w:space="0" w:color="auto"/>
                            <w:right w:val="none" w:sz="0" w:space="0" w:color="auto"/>
                          </w:divBdr>
                        </w:div>
                        <w:div w:id="1419208523">
                          <w:marLeft w:val="0"/>
                          <w:marRight w:val="0"/>
                          <w:marTop w:val="0"/>
                          <w:marBottom w:val="0"/>
                          <w:divBdr>
                            <w:top w:val="none" w:sz="0" w:space="0" w:color="auto"/>
                            <w:left w:val="none" w:sz="0" w:space="0" w:color="auto"/>
                            <w:bottom w:val="none" w:sz="0" w:space="0" w:color="auto"/>
                            <w:right w:val="none" w:sz="0" w:space="0" w:color="auto"/>
                          </w:divBdr>
                        </w:div>
                        <w:div w:id="1487359029">
                          <w:marLeft w:val="0"/>
                          <w:marRight w:val="0"/>
                          <w:marTop w:val="0"/>
                          <w:marBottom w:val="0"/>
                          <w:divBdr>
                            <w:top w:val="none" w:sz="0" w:space="0" w:color="auto"/>
                            <w:left w:val="none" w:sz="0" w:space="0" w:color="auto"/>
                            <w:bottom w:val="none" w:sz="0" w:space="0" w:color="auto"/>
                            <w:right w:val="none" w:sz="0" w:space="0" w:color="auto"/>
                          </w:divBdr>
                        </w:div>
                        <w:div w:id="885263313">
                          <w:marLeft w:val="0"/>
                          <w:marRight w:val="0"/>
                          <w:marTop w:val="0"/>
                          <w:marBottom w:val="0"/>
                          <w:divBdr>
                            <w:top w:val="none" w:sz="0" w:space="0" w:color="auto"/>
                            <w:left w:val="none" w:sz="0" w:space="0" w:color="auto"/>
                            <w:bottom w:val="none" w:sz="0" w:space="0" w:color="auto"/>
                            <w:right w:val="none" w:sz="0" w:space="0" w:color="auto"/>
                          </w:divBdr>
                        </w:div>
                        <w:div w:id="1417629410">
                          <w:marLeft w:val="0"/>
                          <w:marRight w:val="0"/>
                          <w:marTop w:val="0"/>
                          <w:marBottom w:val="0"/>
                          <w:divBdr>
                            <w:top w:val="none" w:sz="0" w:space="0" w:color="auto"/>
                            <w:left w:val="none" w:sz="0" w:space="0" w:color="auto"/>
                            <w:bottom w:val="none" w:sz="0" w:space="0" w:color="auto"/>
                            <w:right w:val="none" w:sz="0" w:space="0" w:color="auto"/>
                          </w:divBdr>
                        </w:div>
                        <w:div w:id="1511145502">
                          <w:marLeft w:val="0"/>
                          <w:marRight w:val="0"/>
                          <w:marTop w:val="0"/>
                          <w:marBottom w:val="0"/>
                          <w:divBdr>
                            <w:top w:val="none" w:sz="0" w:space="0" w:color="auto"/>
                            <w:left w:val="none" w:sz="0" w:space="0" w:color="auto"/>
                            <w:bottom w:val="none" w:sz="0" w:space="0" w:color="auto"/>
                            <w:right w:val="none" w:sz="0" w:space="0" w:color="auto"/>
                          </w:divBdr>
                        </w:div>
                        <w:div w:id="1382170443">
                          <w:marLeft w:val="0"/>
                          <w:marRight w:val="0"/>
                          <w:marTop w:val="0"/>
                          <w:marBottom w:val="0"/>
                          <w:divBdr>
                            <w:top w:val="none" w:sz="0" w:space="0" w:color="auto"/>
                            <w:left w:val="none" w:sz="0" w:space="0" w:color="auto"/>
                            <w:bottom w:val="none" w:sz="0" w:space="0" w:color="auto"/>
                            <w:right w:val="none" w:sz="0" w:space="0" w:color="auto"/>
                          </w:divBdr>
                        </w:div>
                        <w:div w:id="960889294">
                          <w:marLeft w:val="0"/>
                          <w:marRight w:val="0"/>
                          <w:marTop w:val="0"/>
                          <w:marBottom w:val="0"/>
                          <w:divBdr>
                            <w:top w:val="none" w:sz="0" w:space="0" w:color="auto"/>
                            <w:left w:val="none" w:sz="0" w:space="0" w:color="auto"/>
                            <w:bottom w:val="none" w:sz="0" w:space="0" w:color="auto"/>
                            <w:right w:val="none" w:sz="0" w:space="0" w:color="auto"/>
                          </w:divBdr>
                        </w:div>
                        <w:div w:id="862014713">
                          <w:marLeft w:val="0"/>
                          <w:marRight w:val="0"/>
                          <w:marTop w:val="0"/>
                          <w:marBottom w:val="0"/>
                          <w:divBdr>
                            <w:top w:val="none" w:sz="0" w:space="0" w:color="auto"/>
                            <w:left w:val="none" w:sz="0" w:space="0" w:color="auto"/>
                            <w:bottom w:val="none" w:sz="0" w:space="0" w:color="auto"/>
                            <w:right w:val="none" w:sz="0" w:space="0" w:color="auto"/>
                          </w:divBdr>
                        </w:div>
                        <w:div w:id="58290391">
                          <w:marLeft w:val="0"/>
                          <w:marRight w:val="0"/>
                          <w:marTop w:val="0"/>
                          <w:marBottom w:val="0"/>
                          <w:divBdr>
                            <w:top w:val="none" w:sz="0" w:space="0" w:color="auto"/>
                            <w:left w:val="none" w:sz="0" w:space="0" w:color="auto"/>
                            <w:bottom w:val="none" w:sz="0" w:space="0" w:color="auto"/>
                            <w:right w:val="none" w:sz="0" w:space="0" w:color="auto"/>
                          </w:divBdr>
                        </w:div>
                        <w:div w:id="145516534">
                          <w:marLeft w:val="0"/>
                          <w:marRight w:val="0"/>
                          <w:marTop w:val="0"/>
                          <w:marBottom w:val="0"/>
                          <w:divBdr>
                            <w:top w:val="none" w:sz="0" w:space="0" w:color="auto"/>
                            <w:left w:val="none" w:sz="0" w:space="0" w:color="auto"/>
                            <w:bottom w:val="none" w:sz="0" w:space="0" w:color="auto"/>
                            <w:right w:val="none" w:sz="0" w:space="0" w:color="auto"/>
                          </w:divBdr>
                        </w:div>
                        <w:div w:id="12263839">
                          <w:marLeft w:val="0"/>
                          <w:marRight w:val="0"/>
                          <w:marTop w:val="0"/>
                          <w:marBottom w:val="0"/>
                          <w:divBdr>
                            <w:top w:val="none" w:sz="0" w:space="0" w:color="auto"/>
                            <w:left w:val="none" w:sz="0" w:space="0" w:color="auto"/>
                            <w:bottom w:val="none" w:sz="0" w:space="0" w:color="auto"/>
                            <w:right w:val="none" w:sz="0" w:space="0" w:color="auto"/>
                          </w:divBdr>
                        </w:div>
                        <w:div w:id="1706052280">
                          <w:marLeft w:val="0"/>
                          <w:marRight w:val="0"/>
                          <w:marTop w:val="0"/>
                          <w:marBottom w:val="0"/>
                          <w:divBdr>
                            <w:top w:val="none" w:sz="0" w:space="0" w:color="auto"/>
                            <w:left w:val="none" w:sz="0" w:space="0" w:color="auto"/>
                            <w:bottom w:val="none" w:sz="0" w:space="0" w:color="auto"/>
                            <w:right w:val="none" w:sz="0" w:space="0" w:color="auto"/>
                          </w:divBdr>
                        </w:div>
                        <w:div w:id="595404279">
                          <w:marLeft w:val="0"/>
                          <w:marRight w:val="0"/>
                          <w:marTop w:val="0"/>
                          <w:marBottom w:val="0"/>
                          <w:divBdr>
                            <w:top w:val="none" w:sz="0" w:space="0" w:color="auto"/>
                            <w:left w:val="none" w:sz="0" w:space="0" w:color="auto"/>
                            <w:bottom w:val="none" w:sz="0" w:space="0" w:color="auto"/>
                            <w:right w:val="none" w:sz="0" w:space="0" w:color="auto"/>
                          </w:divBdr>
                        </w:div>
                        <w:div w:id="292369777">
                          <w:marLeft w:val="0"/>
                          <w:marRight w:val="0"/>
                          <w:marTop w:val="0"/>
                          <w:marBottom w:val="0"/>
                          <w:divBdr>
                            <w:top w:val="none" w:sz="0" w:space="0" w:color="auto"/>
                            <w:left w:val="none" w:sz="0" w:space="0" w:color="auto"/>
                            <w:bottom w:val="none" w:sz="0" w:space="0" w:color="auto"/>
                            <w:right w:val="none" w:sz="0" w:space="0" w:color="auto"/>
                          </w:divBdr>
                        </w:div>
                        <w:div w:id="1114132457">
                          <w:marLeft w:val="0"/>
                          <w:marRight w:val="0"/>
                          <w:marTop w:val="0"/>
                          <w:marBottom w:val="0"/>
                          <w:divBdr>
                            <w:top w:val="none" w:sz="0" w:space="0" w:color="auto"/>
                            <w:left w:val="none" w:sz="0" w:space="0" w:color="auto"/>
                            <w:bottom w:val="none" w:sz="0" w:space="0" w:color="auto"/>
                            <w:right w:val="none" w:sz="0" w:space="0" w:color="auto"/>
                          </w:divBdr>
                        </w:div>
                        <w:div w:id="716469977">
                          <w:marLeft w:val="0"/>
                          <w:marRight w:val="0"/>
                          <w:marTop w:val="0"/>
                          <w:marBottom w:val="0"/>
                          <w:divBdr>
                            <w:top w:val="none" w:sz="0" w:space="0" w:color="auto"/>
                            <w:left w:val="none" w:sz="0" w:space="0" w:color="auto"/>
                            <w:bottom w:val="none" w:sz="0" w:space="0" w:color="auto"/>
                            <w:right w:val="none" w:sz="0" w:space="0" w:color="auto"/>
                          </w:divBdr>
                        </w:div>
                        <w:div w:id="2140949481">
                          <w:marLeft w:val="0"/>
                          <w:marRight w:val="0"/>
                          <w:marTop w:val="0"/>
                          <w:marBottom w:val="0"/>
                          <w:divBdr>
                            <w:top w:val="none" w:sz="0" w:space="0" w:color="auto"/>
                            <w:left w:val="none" w:sz="0" w:space="0" w:color="auto"/>
                            <w:bottom w:val="none" w:sz="0" w:space="0" w:color="auto"/>
                            <w:right w:val="none" w:sz="0" w:space="0" w:color="auto"/>
                          </w:divBdr>
                        </w:div>
                        <w:div w:id="1033767206">
                          <w:marLeft w:val="0"/>
                          <w:marRight w:val="0"/>
                          <w:marTop w:val="0"/>
                          <w:marBottom w:val="0"/>
                          <w:divBdr>
                            <w:top w:val="none" w:sz="0" w:space="0" w:color="auto"/>
                            <w:left w:val="none" w:sz="0" w:space="0" w:color="auto"/>
                            <w:bottom w:val="none" w:sz="0" w:space="0" w:color="auto"/>
                            <w:right w:val="none" w:sz="0" w:space="0" w:color="auto"/>
                          </w:divBdr>
                        </w:div>
                        <w:div w:id="10038063">
                          <w:marLeft w:val="0"/>
                          <w:marRight w:val="0"/>
                          <w:marTop w:val="0"/>
                          <w:marBottom w:val="0"/>
                          <w:divBdr>
                            <w:top w:val="none" w:sz="0" w:space="0" w:color="auto"/>
                            <w:left w:val="none" w:sz="0" w:space="0" w:color="auto"/>
                            <w:bottom w:val="none" w:sz="0" w:space="0" w:color="auto"/>
                            <w:right w:val="none" w:sz="0" w:space="0" w:color="auto"/>
                          </w:divBdr>
                        </w:div>
                        <w:div w:id="1002506397">
                          <w:marLeft w:val="0"/>
                          <w:marRight w:val="0"/>
                          <w:marTop w:val="0"/>
                          <w:marBottom w:val="0"/>
                          <w:divBdr>
                            <w:top w:val="none" w:sz="0" w:space="0" w:color="auto"/>
                            <w:left w:val="none" w:sz="0" w:space="0" w:color="auto"/>
                            <w:bottom w:val="none" w:sz="0" w:space="0" w:color="auto"/>
                            <w:right w:val="none" w:sz="0" w:space="0" w:color="auto"/>
                          </w:divBdr>
                        </w:div>
                        <w:div w:id="1988780744">
                          <w:marLeft w:val="0"/>
                          <w:marRight w:val="0"/>
                          <w:marTop w:val="0"/>
                          <w:marBottom w:val="0"/>
                          <w:divBdr>
                            <w:top w:val="none" w:sz="0" w:space="0" w:color="auto"/>
                            <w:left w:val="none" w:sz="0" w:space="0" w:color="auto"/>
                            <w:bottom w:val="none" w:sz="0" w:space="0" w:color="auto"/>
                            <w:right w:val="none" w:sz="0" w:space="0" w:color="auto"/>
                          </w:divBdr>
                        </w:div>
                        <w:div w:id="887187426">
                          <w:marLeft w:val="0"/>
                          <w:marRight w:val="0"/>
                          <w:marTop w:val="0"/>
                          <w:marBottom w:val="0"/>
                          <w:divBdr>
                            <w:top w:val="none" w:sz="0" w:space="0" w:color="auto"/>
                            <w:left w:val="none" w:sz="0" w:space="0" w:color="auto"/>
                            <w:bottom w:val="none" w:sz="0" w:space="0" w:color="auto"/>
                            <w:right w:val="none" w:sz="0" w:space="0" w:color="auto"/>
                          </w:divBdr>
                        </w:div>
                        <w:div w:id="1987003855">
                          <w:marLeft w:val="0"/>
                          <w:marRight w:val="0"/>
                          <w:marTop w:val="0"/>
                          <w:marBottom w:val="0"/>
                          <w:divBdr>
                            <w:top w:val="none" w:sz="0" w:space="0" w:color="auto"/>
                            <w:left w:val="none" w:sz="0" w:space="0" w:color="auto"/>
                            <w:bottom w:val="none" w:sz="0" w:space="0" w:color="auto"/>
                            <w:right w:val="none" w:sz="0" w:space="0" w:color="auto"/>
                          </w:divBdr>
                        </w:div>
                        <w:div w:id="694770926">
                          <w:marLeft w:val="0"/>
                          <w:marRight w:val="0"/>
                          <w:marTop w:val="0"/>
                          <w:marBottom w:val="0"/>
                          <w:divBdr>
                            <w:top w:val="none" w:sz="0" w:space="0" w:color="auto"/>
                            <w:left w:val="none" w:sz="0" w:space="0" w:color="auto"/>
                            <w:bottom w:val="none" w:sz="0" w:space="0" w:color="auto"/>
                            <w:right w:val="none" w:sz="0" w:space="0" w:color="auto"/>
                          </w:divBdr>
                        </w:div>
                        <w:div w:id="1289311610">
                          <w:marLeft w:val="0"/>
                          <w:marRight w:val="0"/>
                          <w:marTop w:val="0"/>
                          <w:marBottom w:val="0"/>
                          <w:divBdr>
                            <w:top w:val="none" w:sz="0" w:space="0" w:color="auto"/>
                            <w:left w:val="none" w:sz="0" w:space="0" w:color="auto"/>
                            <w:bottom w:val="none" w:sz="0" w:space="0" w:color="auto"/>
                            <w:right w:val="none" w:sz="0" w:space="0" w:color="auto"/>
                          </w:divBdr>
                        </w:div>
                        <w:div w:id="1273248682">
                          <w:marLeft w:val="0"/>
                          <w:marRight w:val="0"/>
                          <w:marTop w:val="0"/>
                          <w:marBottom w:val="0"/>
                          <w:divBdr>
                            <w:top w:val="none" w:sz="0" w:space="0" w:color="auto"/>
                            <w:left w:val="none" w:sz="0" w:space="0" w:color="auto"/>
                            <w:bottom w:val="none" w:sz="0" w:space="0" w:color="auto"/>
                            <w:right w:val="none" w:sz="0" w:space="0" w:color="auto"/>
                          </w:divBdr>
                        </w:div>
                        <w:div w:id="1958415169">
                          <w:marLeft w:val="0"/>
                          <w:marRight w:val="0"/>
                          <w:marTop w:val="0"/>
                          <w:marBottom w:val="0"/>
                          <w:divBdr>
                            <w:top w:val="none" w:sz="0" w:space="0" w:color="auto"/>
                            <w:left w:val="none" w:sz="0" w:space="0" w:color="auto"/>
                            <w:bottom w:val="none" w:sz="0" w:space="0" w:color="auto"/>
                            <w:right w:val="none" w:sz="0" w:space="0" w:color="auto"/>
                          </w:divBdr>
                        </w:div>
                        <w:div w:id="1176843509">
                          <w:marLeft w:val="0"/>
                          <w:marRight w:val="0"/>
                          <w:marTop w:val="0"/>
                          <w:marBottom w:val="0"/>
                          <w:divBdr>
                            <w:top w:val="none" w:sz="0" w:space="0" w:color="auto"/>
                            <w:left w:val="none" w:sz="0" w:space="0" w:color="auto"/>
                            <w:bottom w:val="none" w:sz="0" w:space="0" w:color="auto"/>
                            <w:right w:val="none" w:sz="0" w:space="0" w:color="auto"/>
                          </w:divBdr>
                        </w:div>
                        <w:div w:id="740366801">
                          <w:marLeft w:val="0"/>
                          <w:marRight w:val="0"/>
                          <w:marTop w:val="0"/>
                          <w:marBottom w:val="0"/>
                          <w:divBdr>
                            <w:top w:val="none" w:sz="0" w:space="0" w:color="auto"/>
                            <w:left w:val="none" w:sz="0" w:space="0" w:color="auto"/>
                            <w:bottom w:val="none" w:sz="0" w:space="0" w:color="auto"/>
                            <w:right w:val="none" w:sz="0" w:space="0" w:color="auto"/>
                          </w:divBdr>
                        </w:div>
                        <w:div w:id="2091851029">
                          <w:marLeft w:val="0"/>
                          <w:marRight w:val="0"/>
                          <w:marTop w:val="0"/>
                          <w:marBottom w:val="0"/>
                          <w:divBdr>
                            <w:top w:val="none" w:sz="0" w:space="0" w:color="auto"/>
                            <w:left w:val="none" w:sz="0" w:space="0" w:color="auto"/>
                            <w:bottom w:val="none" w:sz="0" w:space="0" w:color="auto"/>
                            <w:right w:val="none" w:sz="0" w:space="0" w:color="auto"/>
                          </w:divBdr>
                        </w:div>
                        <w:div w:id="989360352">
                          <w:marLeft w:val="0"/>
                          <w:marRight w:val="0"/>
                          <w:marTop w:val="0"/>
                          <w:marBottom w:val="0"/>
                          <w:divBdr>
                            <w:top w:val="none" w:sz="0" w:space="0" w:color="auto"/>
                            <w:left w:val="none" w:sz="0" w:space="0" w:color="auto"/>
                            <w:bottom w:val="none" w:sz="0" w:space="0" w:color="auto"/>
                            <w:right w:val="none" w:sz="0" w:space="0" w:color="auto"/>
                          </w:divBdr>
                        </w:div>
                        <w:div w:id="1585070966">
                          <w:marLeft w:val="0"/>
                          <w:marRight w:val="0"/>
                          <w:marTop w:val="0"/>
                          <w:marBottom w:val="0"/>
                          <w:divBdr>
                            <w:top w:val="none" w:sz="0" w:space="0" w:color="auto"/>
                            <w:left w:val="none" w:sz="0" w:space="0" w:color="auto"/>
                            <w:bottom w:val="none" w:sz="0" w:space="0" w:color="auto"/>
                            <w:right w:val="none" w:sz="0" w:space="0" w:color="auto"/>
                          </w:divBdr>
                        </w:div>
                        <w:div w:id="617954650">
                          <w:marLeft w:val="0"/>
                          <w:marRight w:val="0"/>
                          <w:marTop w:val="0"/>
                          <w:marBottom w:val="0"/>
                          <w:divBdr>
                            <w:top w:val="none" w:sz="0" w:space="0" w:color="auto"/>
                            <w:left w:val="none" w:sz="0" w:space="0" w:color="auto"/>
                            <w:bottom w:val="none" w:sz="0" w:space="0" w:color="auto"/>
                            <w:right w:val="none" w:sz="0" w:space="0" w:color="auto"/>
                          </w:divBdr>
                        </w:div>
                        <w:div w:id="1066564744">
                          <w:marLeft w:val="0"/>
                          <w:marRight w:val="0"/>
                          <w:marTop w:val="0"/>
                          <w:marBottom w:val="0"/>
                          <w:divBdr>
                            <w:top w:val="none" w:sz="0" w:space="0" w:color="auto"/>
                            <w:left w:val="none" w:sz="0" w:space="0" w:color="auto"/>
                            <w:bottom w:val="none" w:sz="0" w:space="0" w:color="auto"/>
                            <w:right w:val="none" w:sz="0" w:space="0" w:color="auto"/>
                          </w:divBdr>
                        </w:div>
                        <w:div w:id="745415433">
                          <w:marLeft w:val="0"/>
                          <w:marRight w:val="0"/>
                          <w:marTop w:val="0"/>
                          <w:marBottom w:val="0"/>
                          <w:divBdr>
                            <w:top w:val="none" w:sz="0" w:space="0" w:color="auto"/>
                            <w:left w:val="none" w:sz="0" w:space="0" w:color="auto"/>
                            <w:bottom w:val="none" w:sz="0" w:space="0" w:color="auto"/>
                            <w:right w:val="none" w:sz="0" w:space="0" w:color="auto"/>
                          </w:divBdr>
                        </w:div>
                        <w:div w:id="1313026327">
                          <w:marLeft w:val="0"/>
                          <w:marRight w:val="0"/>
                          <w:marTop w:val="0"/>
                          <w:marBottom w:val="0"/>
                          <w:divBdr>
                            <w:top w:val="none" w:sz="0" w:space="0" w:color="auto"/>
                            <w:left w:val="none" w:sz="0" w:space="0" w:color="auto"/>
                            <w:bottom w:val="none" w:sz="0" w:space="0" w:color="auto"/>
                            <w:right w:val="none" w:sz="0" w:space="0" w:color="auto"/>
                          </w:divBdr>
                          <w:divsChild>
                            <w:div w:id="775751278">
                              <w:marLeft w:val="0"/>
                              <w:marRight w:val="0"/>
                              <w:marTop w:val="0"/>
                              <w:marBottom w:val="0"/>
                              <w:divBdr>
                                <w:top w:val="none" w:sz="0" w:space="0" w:color="auto"/>
                                <w:left w:val="none" w:sz="0" w:space="0" w:color="auto"/>
                                <w:bottom w:val="none" w:sz="0" w:space="0" w:color="auto"/>
                                <w:right w:val="none" w:sz="0" w:space="0" w:color="auto"/>
                              </w:divBdr>
                            </w:div>
                            <w:div w:id="607392496">
                              <w:marLeft w:val="0"/>
                              <w:marRight w:val="0"/>
                              <w:marTop w:val="0"/>
                              <w:marBottom w:val="0"/>
                              <w:divBdr>
                                <w:top w:val="none" w:sz="0" w:space="0" w:color="auto"/>
                                <w:left w:val="none" w:sz="0" w:space="0" w:color="auto"/>
                                <w:bottom w:val="none" w:sz="0" w:space="0" w:color="auto"/>
                                <w:right w:val="none" w:sz="0" w:space="0" w:color="auto"/>
                              </w:divBdr>
                            </w:div>
                            <w:div w:id="150678808">
                              <w:marLeft w:val="0"/>
                              <w:marRight w:val="0"/>
                              <w:marTop w:val="0"/>
                              <w:marBottom w:val="0"/>
                              <w:divBdr>
                                <w:top w:val="none" w:sz="0" w:space="0" w:color="auto"/>
                                <w:left w:val="none" w:sz="0" w:space="0" w:color="auto"/>
                                <w:bottom w:val="none" w:sz="0" w:space="0" w:color="auto"/>
                                <w:right w:val="none" w:sz="0" w:space="0" w:color="auto"/>
                              </w:divBdr>
                            </w:div>
                            <w:div w:id="417748907">
                              <w:marLeft w:val="0"/>
                              <w:marRight w:val="0"/>
                              <w:marTop w:val="0"/>
                              <w:marBottom w:val="0"/>
                              <w:divBdr>
                                <w:top w:val="none" w:sz="0" w:space="0" w:color="auto"/>
                                <w:left w:val="none" w:sz="0" w:space="0" w:color="auto"/>
                                <w:bottom w:val="none" w:sz="0" w:space="0" w:color="auto"/>
                                <w:right w:val="none" w:sz="0" w:space="0" w:color="auto"/>
                              </w:divBdr>
                            </w:div>
                            <w:div w:id="1886259288">
                              <w:marLeft w:val="0"/>
                              <w:marRight w:val="0"/>
                              <w:marTop w:val="0"/>
                              <w:marBottom w:val="0"/>
                              <w:divBdr>
                                <w:top w:val="none" w:sz="0" w:space="0" w:color="auto"/>
                                <w:left w:val="none" w:sz="0" w:space="0" w:color="auto"/>
                                <w:bottom w:val="none" w:sz="0" w:space="0" w:color="auto"/>
                                <w:right w:val="none" w:sz="0" w:space="0" w:color="auto"/>
                              </w:divBdr>
                            </w:div>
                            <w:div w:id="314143525">
                              <w:marLeft w:val="0"/>
                              <w:marRight w:val="0"/>
                              <w:marTop w:val="0"/>
                              <w:marBottom w:val="0"/>
                              <w:divBdr>
                                <w:top w:val="none" w:sz="0" w:space="0" w:color="auto"/>
                                <w:left w:val="none" w:sz="0" w:space="0" w:color="auto"/>
                                <w:bottom w:val="none" w:sz="0" w:space="0" w:color="auto"/>
                                <w:right w:val="none" w:sz="0" w:space="0" w:color="auto"/>
                              </w:divBdr>
                            </w:div>
                            <w:div w:id="2128043673">
                              <w:marLeft w:val="0"/>
                              <w:marRight w:val="0"/>
                              <w:marTop w:val="0"/>
                              <w:marBottom w:val="0"/>
                              <w:divBdr>
                                <w:top w:val="none" w:sz="0" w:space="0" w:color="auto"/>
                                <w:left w:val="none" w:sz="0" w:space="0" w:color="auto"/>
                                <w:bottom w:val="none" w:sz="0" w:space="0" w:color="auto"/>
                                <w:right w:val="none" w:sz="0" w:space="0" w:color="auto"/>
                              </w:divBdr>
                            </w:div>
                            <w:div w:id="1003581236">
                              <w:marLeft w:val="0"/>
                              <w:marRight w:val="0"/>
                              <w:marTop w:val="0"/>
                              <w:marBottom w:val="0"/>
                              <w:divBdr>
                                <w:top w:val="none" w:sz="0" w:space="0" w:color="auto"/>
                                <w:left w:val="none" w:sz="0" w:space="0" w:color="auto"/>
                                <w:bottom w:val="none" w:sz="0" w:space="0" w:color="auto"/>
                                <w:right w:val="none" w:sz="0" w:space="0" w:color="auto"/>
                              </w:divBdr>
                            </w:div>
                            <w:div w:id="1285845270">
                              <w:marLeft w:val="0"/>
                              <w:marRight w:val="0"/>
                              <w:marTop w:val="0"/>
                              <w:marBottom w:val="0"/>
                              <w:divBdr>
                                <w:top w:val="none" w:sz="0" w:space="0" w:color="auto"/>
                                <w:left w:val="none" w:sz="0" w:space="0" w:color="auto"/>
                                <w:bottom w:val="none" w:sz="0" w:space="0" w:color="auto"/>
                                <w:right w:val="none" w:sz="0" w:space="0" w:color="auto"/>
                              </w:divBdr>
                            </w:div>
                            <w:div w:id="81610625">
                              <w:marLeft w:val="0"/>
                              <w:marRight w:val="0"/>
                              <w:marTop w:val="0"/>
                              <w:marBottom w:val="0"/>
                              <w:divBdr>
                                <w:top w:val="none" w:sz="0" w:space="0" w:color="auto"/>
                                <w:left w:val="none" w:sz="0" w:space="0" w:color="auto"/>
                                <w:bottom w:val="none" w:sz="0" w:space="0" w:color="auto"/>
                                <w:right w:val="none" w:sz="0" w:space="0" w:color="auto"/>
                              </w:divBdr>
                            </w:div>
                            <w:div w:id="1100832873">
                              <w:marLeft w:val="0"/>
                              <w:marRight w:val="0"/>
                              <w:marTop w:val="0"/>
                              <w:marBottom w:val="0"/>
                              <w:divBdr>
                                <w:top w:val="none" w:sz="0" w:space="0" w:color="auto"/>
                                <w:left w:val="none" w:sz="0" w:space="0" w:color="auto"/>
                                <w:bottom w:val="none" w:sz="0" w:space="0" w:color="auto"/>
                                <w:right w:val="none" w:sz="0" w:space="0" w:color="auto"/>
                              </w:divBdr>
                            </w:div>
                            <w:div w:id="1348555158">
                              <w:marLeft w:val="0"/>
                              <w:marRight w:val="0"/>
                              <w:marTop w:val="0"/>
                              <w:marBottom w:val="0"/>
                              <w:divBdr>
                                <w:top w:val="none" w:sz="0" w:space="0" w:color="auto"/>
                                <w:left w:val="none" w:sz="0" w:space="0" w:color="auto"/>
                                <w:bottom w:val="none" w:sz="0" w:space="0" w:color="auto"/>
                                <w:right w:val="none" w:sz="0" w:space="0" w:color="auto"/>
                              </w:divBdr>
                            </w:div>
                            <w:div w:id="157161077">
                              <w:marLeft w:val="0"/>
                              <w:marRight w:val="0"/>
                              <w:marTop w:val="0"/>
                              <w:marBottom w:val="0"/>
                              <w:divBdr>
                                <w:top w:val="none" w:sz="0" w:space="0" w:color="auto"/>
                                <w:left w:val="none" w:sz="0" w:space="0" w:color="auto"/>
                                <w:bottom w:val="none" w:sz="0" w:space="0" w:color="auto"/>
                                <w:right w:val="none" w:sz="0" w:space="0" w:color="auto"/>
                              </w:divBdr>
                            </w:div>
                            <w:div w:id="545410778">
                              <w:marLeft w:val="0"/>
                              <w:marRight w:val="0"/>
                              <w:marTop w:val="0"/>
                              <w:marBottom w:val="0"/>
                              <w:divBdr>
                                <w:top w:val="none" w:sz="0" w:space="0" w:color="auto"/>
                                <w:left w:val="none" w:sz="0" w:space="0" w:color="auto"/>
                                <w:bottom w:val="none" w:sz="0" w:space="0" w:color="auto"/>
                                <w:right w:val="none" w:sz="0" w:space="0" w:color="auto"/>
                              </w:divBdr>
                            </w:div>
                            <w:div w:id="441071039">
                              <w:marLeft w:val="0"/>
                              <w:marRight w:val="0"/>
                              <w:marTop w:val="0"/>
                              <w:marBottom w:val="0"/>
                              <w:divBdr>
                                <w:top w:val="none" w:sz="0" w:space="0" w:color="auto"/>
                                <w:left w:val="none" w:sz="0" w:space="0" w:color="auto"/>
                                <w:bottom w:val="none" w:sz="0" w:space="0" w:color="auto"/>
                                <w:right w:val="none" w:sz="0" w:space="0" w:color="auto"/>
                              </w:divBdr>
                            </w:div>
                            <w:div w:id="26491606">
                              <w:marLeft w:val="0"/>
                              <w:marRight w:val="0"/>
                              <w:marTop w:val="0"/>
                              <w:marBottom w:val="0"/>
                              <w:divBdr>
                                <w:top w:val="none" w:sz="0" w:space="0" w:color="auto"/>
                                <w:left w:val="none" w:sz="0" w:space="0" w:color="auto"/>
                                <w:bottom w:val="none" w:sz="0" w:space="0" w:color="auto"/>
                                <w:right w:val="none" w:sz="0" w:space="0" w:color="auto"/>
                              </w:divBdr>
                            </w:div>
                            <w:div w:id="910311467">
                              <w:marLeft w:val="0"/>
                              <w:marRight w:val="0"/>
                              <w:marTop w:val="0"/>
                              <w:marBottom w:val="0"/>
                              <w:divBdr>
                                <w:top w:val="none" w:sz="0" w:space="0" w:color="auto"/>
                                <w:left w:val="none" w:sz="0" w:space="0" w:color="auto"/>
                                <w:bottom w:val="none" w:sz="0" w:space="0" w:color="auto"/>
                                <w:right w:val="none" w:sz="0" w:space="0" w:color="auto"/>
                              </w:divBdr>
                            </w:div>
                            <w:div w:id="965500875">
                              <w:marLeft w:val="0"/>
                              <w:marRight w:val="0"/>
                              <w:marTop w:val="0"/>
                              <w:marBottom w:val="0"/>
                              <w:divBdr>
                                <w:top w:val="none" w:sz="0" w:space="0" w:color="auto"/>
                                <w:left w:val="none" w:sz="0" w:space="0" w:color="auto"/>
                                <w:bottom w:val="none" w:sz="0" w:space="0" w:color="auto"/>
                                <w:right w:val="none" w:sz="0" w:space="0" w:color="auto"/>
                              </w:divBdr>
                            </w:div>
                            <w:div w:id="419448916">
                              <w:marLeft w:val="0"/>
                              <w:marRight w:val="0"/>
                              <w:marTop w:val="0"/>
                              <w:marBottom w:val="0"/>
                              <w:divBdr>
                                <w:top w:val="none" w:sz="0" w:space="0" w:color="auto"/>
                                <w:left w:val="none" w:sz="0" w:space="0" w:color="auto"/>
                                <w:bottom w:val="none" w:sz="0" w:space="0" w:color="auto"/>
                                <w:right w:val="none" w:sz="0" w:space="0" w:color="auto"/>
                              </w:divBdr>
                            </w:div>
                            <w:div w:id="1468431206">
                              <w:marLeft w:val="0"/>
                              <w:marRight w:val="0"/>
                              <w:marTop w:val="0"/>
                              <w:marBottom w:val="0"/>
                              <w:divBdr>
                                <w:top w:val="none" w:sz="0" w:space="0" w:color="auto"/>
                                <w:left w:val="none" w:sz="0" w:space="0" w:color="auto"/>
                                <w:bottom w:val="none" w:sz="0" w:space="0" w:color="auto"/>
                                <w:right w:val="none" w:sz="0" w:space="0" w:color="auto"/>
                              </w:divBdr>
                            </w:div>
                            <w:div w:id="879560453">
                              <w:marLeft w:val="0"/>
                              <w:marRight w:val="0"/>
                              <w:marTop w:val="0"/>
                              <w:marBottom w:val="0"/>
                              <w:divBdr>
                                <w:top w:val="none" w:sz="0" w:space="0" w:color="auto"/>
                                <w:left w:val="none" w:sz="0" w:space="0" w:color="auto"/>
                                <w:bottom w:val="none" w:sz="0" w:space="0" w:color="auto"/>
                                <w:right w:val="none" w:sz="0" w:space="0" w:color="auto"/>
                              </w:divBdr>
                            </w:div>
                          </w:divsChild>
                        </w:div>
                        <w:div w:id="1418674556">
                          <w:marLeft w:val="0"/>
                          <w:marRight w:val="0"/>
                          <w:marTop w:val="0"/>
                          <w:marBottom w:val="0"/>
                          <w:divBdr>
                            <w:top w:val="none" w:sz="0" w:space="0" w:color="auto"/>
                            <w:left w:val="none" w:sz="0" w:space="0" w:color="auto"/>
                            <w:bottom w:val="none" w:sz="0" w:space="0" w:color="auto"/>
                            <w:right w:val="none" w:sz="0" w:space="0" w:color="auto"/>
                          </w:divBdr>
                        </w:div>
                        <w:div w:id="1577588130">
                          <w:marLeft w:val="0"/>
                          <w:marRight w:val="0"/>
                          <w:marTop w:val="0"/>
                          <w:marBottom w:val="0"/>
                          <w:divBdr>
                            <w:top w:val="none" w:sz="0" w:space="0" w:color="auto"/>
                            <w:left w:val="none" w:sz="0" w:space="0" w:color="auto"/>
                            <w:bottom w:val="none" w:sz="0" w:space="0" w:color="auto"/>
                            <w:right w:val="none" w:sz="0" w:space="0" w:color="auto"/>
                          </w:divBdr>
                        </w:div>
                        <w:div w:id="69936907">
                          <w:marLeft w:val="0"/>
                          <w:marRight w:val="0"/>
                          <w:marTop w:val="0"/>
                          <w:marBottom w:val="0"/>
                          <w:divBdr>
                            <w:top w:val="none" w:sz="0" w:space="0" w:color="auto"/>
                            <w:left w:val="none" w:sz="0" w:space="0" w:color="auto"/>
                            <w:bottom w:val="none" w:sz="0" w:space="0" w:color="auto"/>
                            <w:right w:val="none" w:sz="0" w:space="0" w:color="auto"/>
                          </w:divBdr>
                        </w:div>
                        <w:div w:id="1516069254">
                          <w:marLeft w:val="0"/>
                          <w:marRight w:val="0"/>
                          <w:marTop w:val="0"/>
                          <w:marBottom w:val="0"/>
                          <w:divBdr>
                            <w:top w:val="none" w:sz="0" w:space="0" w:color="auto"/>
                            <w:left w:val="none" w:sz="0" w:space="0" w:color="auto"/>
                            <w:bottom w:val="none" w:sz="0" w:space="0" w:color="auto"/>
                            <w:right w:val="none" w:sz="0" w:space="0" w:color="auto"/>
                          </w:divBdr>
                        </w:div>
                        <w:div w:id="306009095">
                          <w:marLeft w:val="0"/>
                          <w:marRight w:val="0"/>
                          <w:marTop w:val="0"/>
                          <w:marBottom w:val="0"/>
                          <w:divBdr>
                            <w:top w:val="none" w:sz="0" w:space="0" w:color="auto"/>
                            <w:left w:val="none" w:sz="0" w:space="0" w:color="auto"/>
                            <w:bottom w:val="none" w:sz="0" w:space="0" w:color="auto"/>
                            <w:right w:val="none" w:sz="0" w:space="0" w:color="auto"/>
                          </w:divBdr>
                          <w:divsChild>
                            <w:div w:id="1932276872">
                              <w:marLeft w:val="0"/>
                              <w:marRight w:val="0"/>
                              <w:marTop w:val="0"/>
                              <w:marBottom w:val="0"/>
                              <w:divBdr>
                                <w:top w:val="none" w:sz="0" w:space="0" w:color="auto"/>
                                <w:left w:val="none" w:sz="0" w:space="0" w:color="auto"/>
                                <w:bottom w:val="none" w:sz="0" w:space="0" w:color="auto"/>
                                <w:right w:val="none" w:sz="0" w:space="0" w:color="auto"/>
                              </w:divBdr>
                            </w:div>
                            <w:div w:id="1740396782">
                              <w:marLeft w:val="0"/>
                              <w:marRight w:val="0"/>
                              <w:marTop w:val="0"/>
                              <w:marBottom w:val="0"/>
                              <w:divBdr>
                                <w:top w:val="none" w:sz="0" w:space="0" w:color="auto"/>
                                <w:left w:val="none" w:sz="0" w:space="0" w:color="auto"/>
                                <w:bottom w:val="none" w:sz="0" w:space="0" w:color="auto"/>
                                <w:right w:val="none" w:sz="0" w:space="0" w:color="auto"/>
                              </w:divBdr>
                            </w:div>
                            <w:div w:id="1255745422">
                              <w:marLeft w:val="0"/>
                              <w:marRight w:val="0"/>
                              <w:marTop w:val="0"/>
                              <w:marBottom w:val="0"/>
                              <w:divBdr>
                                <w:top w:val="none" w:sz="0" w:space="0" w:color="auto"/>
                                <w:left w:val="none" w:sz="0" w:space="0" w:color="auto"/>
                                <w:bottom w:val="none" w:sz="0" w:space="0" w:color="auto"/>
                                <w:right w:val="none" w:sz="0" w:space="0" w:color="auto"/>
                              </w:divBdr>
                            </w:div>
                          </w:divsChild>
                        </w:div>
                        <w:div w:id="991176314">
                          <w:marLeft w:val="0"/>
                          <w:marRight w:val="0"/>
                          <w:marTop w:val="0"/>
                          <w:marBottom w:val="0"/>
                          <w:divBdr>
                            <w:top w:val="none" w:sz="0" w:space="0" w:color="auto"/>
                            <w:left w:val="none" w:sz="0" w:space="0" w:color="auto"/>
                            <w:bottom w:val="none" w:sz="0" w:space="0" w:color="auto"/>
                            <w:right w:val="none" w:sz="0" w:space="0" w:color="auto"/>
                          </w:divBdr>
                        </w:div>
                        <w:div w:id="1097362104">
                          <w:marLeft w:val="0"/>
                          <w:marRight w:val="0"/>
                          <w:marTop w:val="0"/>
                          <w:marBottom w:val="0"/>
                          <w:divBdr>
                            <w:top w:val="none" w:sz="0" w:space="0" w:color="auto"/>
                            <w:left w:val="none" w:sz="0" w:space="0" w:color="auto"/>
                            <w:bottom w:val="none" w:sz="0" w:space="0" w:color="auto"/>
                            <w:right w:val="none" w:sz="0" w:space="0" w:color="auto"/>
                          </w:divBdr>
                        </w:div>
                        <w:div w:id="1310279890">
                          <w:marLeft w:val="0"/>
                          <w:marRight w:val="0"/>
                          <w:marTop w:val="0"/>
                          <w:marBottom w:val="0"/>
                          <w:divBdr>
                            <w:top w:val="none" w:sz="0" w:space="0" w:color="auto"/>
                            <w:left w:val="none" w:sz="0" w:space="0" w:color="auto"/>
                            <w:bottom w:val="none" w:sz="0" w:space="0" w:color="auto"/>
                            <w:right w:val="none" w:sz="0" w:space="0" w:color="auto"/>
                          </w:divBdr>
                        </w:div>
                        <w:div w:id="1224868640">
                          <w:marLeft w:val="0"/>
                          <w:marRight w:val="0"/>
                          <w:marTop w:val="0"/>
                          <w:marBottom w:val="0"/>
                          <w:divBdr>
                            <w:top w:val="none" w:sz="0" w:space="0" w:color="auto"/>
                            <w:left w:val="none" w:sz="0" w:space="0" w:color="auto"/>
                            <w:bottom w:val="none" w:sz="0" w:space="0" w:color="auto"/>
                            <w:right w:val="none" w:sz="0" w:space="0" w:color="auto"/>
                          </w:divBdr>
                        </w:div>
                        <w:div w:id="1690058607">
                          <w:marLeft w:val="0"/>
                          <w:marRight w:val="0"/>
                          <w:marTop w:val="0"/>
                          <w:marBottom w:val="0"/>
                          <w:divBdr>
                            <w:top w:val="none" w:sz="0" w:space="0" w:color="auto"/>
                            <w:left w:val="none" w:sz="0" w:space="0" w:color="auto"/>
                            <w:bottom w:val="none" w:sz="0" w:space="0" w:color="auto"/>
                            <w:right w:val="none" w:sz="0" w:space="0" w:color="auto"/>
                          </w:divBdr>
                        </w:div>
                        <w:div w:id="684330252">
                          <w:marLeft w:val="0"/>
                          <w:marRight w:val="0"/>
                          <w:marTop w:val="0"/>
                          <w:marBottom w:val="0"/>
                          <w:divBdr>
                            <w:top w:val="none" w:sz="0" w:space="0" w:color="auto"/>
                            <w:left w:val="none" w:sz="0" w:space="0" w:color="auto"/>
                            <w:bottom w:val="none" w:sz="0" w:space="0" w:color="auto"/>
                            <w:right w:val="none" w:sz="0" w:space="0" w:color="auto"/>
                          </w:divBdr>
                        </w:div>
                        <w:div w:id="91167423">
                          <w:marLeft w:val="0"/>
                          <w:marRight w:val="0"/>
                          <w:marTop w:val="0"/>
                          <w:marBottom w:val="0"/>
                          <w:divBdr>
                            <w:top w:val="none" w:sz="0" w:space="0" w:color="auto"/>
                            <w:left w:val="none" w:sz="0" w:space="0" w:color="auto"/>
                            <w:bottom w:val="none" w:sz="0" w:space="0" w:color="auto"/>
                            <w:right w:val="none" w:sz="0" w:space="0" w:color="auto"/>
                          </w:divBdr>
                        </w:div>
                        <w:div w:id="523446328">
                          <w:marLeft w:val="0"/>
                          <w:marRight w:val="0"/>
                          <w:marTop w:val="0"/>
                          <w:marBottom w:val="0"/>
                          <w:divBdr>
                            <w:top w:val="none" w:sz="0" w:space="0" w:color="auto"/>
                            <w:left w:val="none" w:sz="0" w:space="0" w:color="auto"/>
                            <w:bottom w:val="none" w:sz="0" w:space="0" w:color="auto"/>
                            <w:right w:val="none" w:sz="0" w:space="0" w:color="auto"/>
                          </w:divBdr>
                        </w:div>
                        <w:div w:id="87046931">
                          <w:marLeft w:val="0"/>
                          <w:marRight w:val="0"/>
                          <w:marTop w:val="0"/>
                          <w:marBottom w:val="0"/>
                          <w:divBdr>
                            <w:top w:val="none" w:sz="0" w:space="0" w:color="auto"/>
                            <w:left w:val="none" w:sz="0" w:space="0" w:color="auto"/>
                            <w:bottom w:val="none" w:sz="0" w:space="0" w:color="auto"/>
                            <w:right w:val="none" w:sz="0" w:space="0" w:color="auto"/>
                          </w:divBdr>
                        </w:div>
                        <w:div w:id="1559786011">
                          <w:marLeft w:val="0"/>
                          <w:marRight w:val="0"/>
                          <w:marTop w:val="0"/>
                          <w:marBottom w:val="0"/>
                          <w:divBdr>
                            <w:top w:val="none" w:sz="0" w:space="0" w:color="auto"/>
                            <w:left w:val="none" w:sz="0" w:space="0" w:color="auto"/>
                            <w:bottom w:val="none" w:sz="0" w:space="0" w:color="auto"/>
                            <w:right w:val="none" w:sz="0" w:space="0" w:color="auto"/>
                          </w:divBdr>
                        </w:div>
                        <w:div w:id="308632218">
                          <w:marLeft w:val="0"/>
                          <w:marRight w:val="0"/>
                          <w:marTop w:val="0"/>
                          <w:marBottom w:val="0"/>
                          <w:divBdr>
                            <w:top w:val="none" w:sz="0" w:space="0" w:color="auto"/>
                            <w:left w:val="none" w:sz="0" w:space="0" w:color="auto"/>
                            <w:bottom w:val="none" w:sz="0" w:space="0" w:color="auto"/>
                            <w:right w:val="none" w:sz="0" w:space="0" w:color="auto"/>
                          </w:divBdr>
                        </w:div>
                        <w:div w:id="1835291856">
                          <w:marLeft w:val="0"/>
                          <w:marRight w:val="0"/>
                          <w:marTop w:val="0"/>
                          <w:marBottom w:val="0"/>
                          <w:divBdr>
                            <w:top w:val="none" w:sz="0" w:space="0" w:color="auto"/>
                            <w:left w:val="none" w:sz="0" w:space="0" w:color="auto"/>
                            <w:bottom w:val="none" w:sz="0" w:space="0" w:color="auto"/>
                            <w:right w:val="none" w:sz="0" w:space="0" w:color="auto"/>
                          </w:divBdr>
                        </w:div>
                        <w:div w:id="1261793490">
                          <w:marLeft w:val="0"/>
                          <w:marRight w:val="0"/>
                          <w:marTop w:val="0"/>
                          <w:marBottom w:val="0"/>
                          <w:divBdr>
                            <w:top w:val="none" w:sz="0" w:space="0" w:color="auto"/>
                            <w:left w:val="none" w:sz="0" w:space="0" w:color="auto"/>
                            <w:bottom w:val="none" w:sz="0" w:space="0" w:color="auto"/>
                            <w:right w:val="none" w:sz="0" w:space="0" w:color="auto"/>
                          </w:divBdr>
                        </w:div>
                        <w:div w:id="1659772205">
                          <w:marLeft w:val="0"/>
                          <w:marRight w:val="0"/>
                          <w:marTop w:val="0"/>
                          <w:marBottom w:val="0"/>
                          <w:divBdr>
                            <w:top w:val="none" w:sz="0" w:space="0" w:color="auto"/>
                            <w:left w:val="none" w:sz="0" w:space="0" w:color="auto"/>
                            <w:bottom w:val="none" w:sz="0" w:space="0" w:color="auto"/>
                            <w:right w:val="none" w:sz="0" w:space="0" w:color="auto"/>
                          </w:divBdr>
                        </w:div>
                        <w:div w:id="1467236405">
                          <w:marLeft w:val="0"/>
                          <w:marRight w:val="0"/>
                          <w:marTop w:val="0"/>
                          <w:marBottom w:val="0"/>
                          <w:divBdr>
                            <w:top w:val="none" w:sz="0" w:space="0" w:color="auto"/>
                            <w:left w:val="none" w:sz="0" w:space="0" w:color="auto"/>
                            <w:bottom w:val="none" w:sz="0" w:space="0" w:color="auto"/>
                            <w:right w:val="none" w:sz="0" w:space="0" w:color="auto"/>
                          </w:divBdr>
                        </w:div>
                        <w:div w:id="1393624661">
                          <w:marLeft w:val="0"/>
                          <w:marRight w:val="0"/>
                          <w:marTop w:val="0"/>
                          <w:marBottom w:val="0"/>
                          <w:divBdr>
                            <w:top w:val="none" w:sz="0" w:space="0" w:color="auto"/>
                            <w:left w:val="none" w:sz="0" w:space="0" w:color="auto"/>
                            <w:bottom w:val="none" w:sz="0" w:space="0" w:color="auto"/>
                            <w:right w:val="none" w:sz="0" w:space="0" w:color="auto"/>
                          </w:divBdr>
                        </w:div>
                        <w:div w:id="1774399220">
                          <w:marLeft w:val="0"/>
                          <w:marRight w:val="0"/>
                          <w:marTop w:val="0"/>
                          <w:marBottom w:val="0"/>
                          <w:divBdr>
                            <w:top w:val="none" w:sz="0" w:space="0" w:color="auto"/>
                            <w:left w:val="none" w:sz="0" w:space="0" w:color="auto"/>
                            <w:bottom w:val="none" w:sz="0" w:space="0" w:color="auto"/>
                            <w:right w:val="none" w:sz="0" w:space="0" w:color="auto"/>
                          </w:divBdr>
                        </w:div>
                        <w:div w:id="1611745006">
                          <w:marLeft w:val="0"/>
                          <w:marRight w:val="0"/>
                          <w:marTop w:val="0"/>
                          <w:marBottom w:val="0"/>
                          <w:divBdr>
                            <w:top w:val="none" w:sz="0" w:space="0" w:color="auto"/>
                            <w:left w:val="none" w:sz="0" w:space="0" w:color="auto"/>
                            <w:bottom w:val="none" w:sz="0" w:space="0" w:color="auto"/>
                            <w:right w:val="none" w:sz="0" w:space="0" w:color="auto"/>
                          </w:divBdr>
                        </w:div>
                        <w:div w:id="951597456">
                          <w:marLeft w:val="0"/>
                          <w:marRight w:val="0"/>
                          <w:marTop w:val="0"/>
                          <w:marBottom w:val="0"/>
                          <w:divBdr>
                            <w:top w:val="none" w:sz="0" w:space="0" w:color="auto"/>
                            <w:left w:val="none" w:sz="0" w:space="0" w:color="auto"/>
                            <w:bottom w:val="none" w:sz="0" w:space="0" w:color="auto"/>
                            <w:right w:val="none" w:sz="0" w:space="0" w:color="auto"/>
                          </w:divBdr>
                        </w:div>
                        <w:div w:id="1465997928">
                          <w:marLeft w:val="0"/>
                          <w:marRight w:val="0"/>
                          <w:marTop w:val="0"/>
                          <w:marBottom w:val="0"/>
                          <w:divBdr>
                            <w:top w:val="none" w:sz="0" w:space="0" w:color="auto"/>
                            <w:left w:val="none" w:sz="0" w:space="0" w:color="auto"/>
                            <w:bottom w:val="none" w:sz="0" w:space="0" w:color="auto"/>
                            <w:right w:val="none" w:sz="0" w:space="0" w:color="auto"/>
                          </w:divBdr>
                        </w:div>
                        <w:div w:id="1964605149">
                          <w:marLeft w:val="0"/>
                          <w:marRight w:val="0"/>
                          <w:marTop w:val="0"/>
                          <w:marBottom w:val="0"/>
                          <w:divBdr>
                            <w:top w:val="none" w:sz="0" w:space="0" w:color="auto"/>
                            <w:left w:val="none" w:sz="0" w:space="0" w:color="auto"/>
                            <w:bottom w:val="none" w:sz="0" w:space="0" w:color="auto"/>
                            <w:right w:val="none" w:sz="0" w:space="0" w:color="auto"/>
                          </w:divBdr>
                        </w:div>
                        <w:div w:id="552666512">
                          <w:marLeft w:val="0"/>
                          <w:marRight w:val="0"/>
                          <w:marTop w:val="0"/>
                          <w:marBottom w:val="0"/>
                          <w:divBdr>
                            <w:top w:val="none" w:sz="0" w:space="0" w:color="auto"/>
                            <w:left w:val="none" w:sz="0" w:space="0" w:color="auto"/>
                            <w:bottom w:val="none" w:sz="0" w:space="0" w:color="auto"/>
                            <w:right w:val="none" w:sz="0" w:space="0" w:color="auto"/>
                          </w:divBdr>
                        </w:div>
                        <w:div w:id="1576017066">
                          <w:marLeft w:val="0"/>
                          <w:marRight w:val="0"/>
                          <w:marTop w:val="0"/>
                          <w:marBottom w:val="0"/>
                          <w:divBdr>
                            <w:top w:val="none" w:sz="0" w:space="0" w:color="auto"/>
                            <w:left w:val="none" w:sz="0" w:space="0" w:color="auto"/>
                            <w:bottom w:val="none" w:sz="0" w:space="0" w:color="auto"/>
                            <w:right w:val="none" w:sz="0" w:space="0" w:color="auto"/>
                          </w:divBdr>
                        </w:div>
                        <w:div w:id="598874780">
                          <w:marLeft w:val="0"/>
                          <w:marRight w:val="0"/>
                          <w:marTop w:val="0"/>
                          <w:marBottom w:val="0"/>
                          <w:divBdr>
                            <w:top w:val="none" w:sz="0" w:space="0" w:color="auto"/>
                            <w:left w:val="none" w:sz="0" w:space="0" w:color="auto"/>
                            <w:bottom w:val="none" w:sz="0" w:space="0" w:color="auto"/>
                            <w:right w:val="none" w:sz="0" w:space="0" w:color="auto"/>
                          </w:divBdr>
                        </w:div>
                        <w:div w:id="1407066446">
                          <w:marLeft w:val="0"/>
                          <w:marRight w:val="0"/>
                          <w:marTop w:val="0"/>
                          <w:marBottom w:val="0"/>
                          <w:divBdr>
                            <w:top w:val="none" w:sz="0" w:space="0" w:color="auto"/>
                            <w:left w:val="none" w:sz="0" w:space="0" w:color="auto"/>
                            <w:bottom w:val="none" w:sz="0" w:space="0" w:color="auto"/>
                            <w:right w:val="none" w:sz="0" w:space="0" w:color="auto"/>
                          </w:divBdr>
                        </w:div>
                        <w:div w:id="991645112">
                          <w:marLeft w:val="0"/>
                          <w:marRight w:val="0"/>
                          <w:marTop w:val="0"/>
                          <w:marBottom w:val="0"/>
                          <w:divBdr>
                            <w:top w:val="none" w:sz="0" w:space="0" w:color="auto"/>
                            <w:left w:val="none" w:sz="0" w:space="0" w:color="auto"/>
                            <w:bottom w:val="none" w:sz="0" w:space="0" w:color="auto"/>
                            <w:right w:val="none" w:sz="0" w:space="0" w:color="auto"/>
                          </w:divBdr>
                        </w:div>
                        <w:div w:id="722556720">
                          <w:marLeft w:val="0"/>
                          <w:marRight w:val="0"/>
                          <w:marTop w:val="0"/>
                          <w:marBottom w:val="0"/>
                          <w:divBdr>
                            <w:top w:val="none" w:sz="0" w:space="0" w:color="auto"/>
                            <w:left w:val="none" w:sz="0" w:space="0" w:color="auto"/>
                            <w:bottom w:val="none" w:sz="0" w:space="0" w:color="auto"/>
                            <w:right w:val="none" w:sz="0" w:space="0" w:color="auto"/>
                          </w:divBdr>
                        </w:div>
                        <w:div w:id="1647274379">
                          <w:marLeft w:val="0"/>
                          <w:marRight w:val="0"/>
                          <w:marTop w:val="0"/>
                          <w:marBottom w:val="0"/>
                          <w:divBdr>
                            <w:top w:val="none" w:sz="0" w:space="0" w:color="auto"/>
                            <w:left w:val="none" w:sz="0" w:space="0" w:color="auto"/>
                            <w:bottom w:val="none" w:sz="0" w:space="0" w:color="auto"/>
                            <w:right w:val="none" w:sz="0" w:space="0" w:color="auto"/>
                          </w:divBdr>
                        </w:div>
                        <w:div w:id="844128415">
                          <w:marLeft w:val="0"/>
                          <w:marRight w:val="0"/>
                          <w:marTop w:val="0"/>
                          <w:marBottom w:val="0"/>
                          <w:divBdr>
                            <w:top w:val="none" w:sz="0" w:space="0" w:color="auto"/>
                            <w:left w:val="none" w:sz="0" w:space="0" w:color="auto"/>
                            <w:bottom w:val="none" w:sz="0" w:space="0" w:color="auto"/>
                            <w:right w:val="none" w:sz="0" w:space="0" w:color="auto"/>
                          </w:divBdr>
                        </w:div>
                        <w:div w:id="1342128029">
                          <w:marLeft w:val="0"/>
                          <w:marRight w:val="0"/>
                          <w:marTop w:val="0"/>
                          <w:marBottom w:val="0"/>
                          <w:divBdr>
                            <w:top w:val="none" w:sz="0" w:space="0" w:color="auto"/>
                            <w:left w:val="none" w:sz="0" w:space="0" w:color="auto"/>
                            <w:bottom w:val="none" w:sz="0" w:space="0" w:color="auto"/>
                            <w:right w:val="none" w:sz="0" w:space="0" w:color="auto"/>
                          </w:divBdr>
                        </w:div>
                        <w:div w:id="19818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778824">
      <w:bodyDiv w:val="1"/>
      <w:marLeft w:val="0"/>
      <w:marRight w:val="0"/>
      <w:marTop w:val="0"/>
      <w:marBottom w:val="0"/>
      <w:divBdr>
        <w:top w:val="none" w:sz="0" w:space="0" w:color="auto"/>
        <w:left w:val="none" w:sz="0" w:space="0" w:color="auto"/>
        <w:bottom w:val="none" w:sz="0" w:space="0" w:color="auto"/>
        <w:right w:val="none" w:sz="0" w:space="0" w:color="auto"/>
      </w:divBdr>
      <w:divsChild>
        <w:div w:id="213546398">
          <w:marLeft w:val="0"/>
          <w:marRight w:val="0"/>
          <w:marTop w:val="0"/>
          <w:marBottom w:val="0"/>
          <w:divBdr>
            <w:top w:val="none" w:sz="0" w:space="0" w:color="auto"/>
            <w:left w:val="none" w:sz="0" w:space="0" w:color="auto"/>
            <w:bottom w:val="none" w:sz="0" w:space="0" w:color="auto"/>
            <w:right w:val="none" w:sz="0" w:space="0" w:color="auto"/>
          </w:divBdr>
          <w:divsChild>
            <w:div w:id="949505133">
              <w:marLeft w:val="0"/>
              <w:marRight w:val="0"/>
              <w:marTop w:val="0"/>
              <w:marBottom w:val="0"/>
              <w:divBdr>
                <w:top w:val="none" w:sz="0" w:space="0" w:color="auto"/>
                <w:left w:val="none" w:sz="0" w:space="0" w:color="auto"/>
                <w:bottom w:val="none" w:sz="0" w:space="0" w:color="auto"/>
                <w:right w:val="none" w:sz="0" w:space="0" w:color="auto"/>
              </w:divBdr>
              <w:divsChild>
                <w:div w:id="1987273243">
                  <w:marLeft w:val="0"/>
                  <w:marRight w:val="0"/>
                  <w:marTop w:val="0"/>
                  <w:marBottom w:val="0"/>
                  <w:divBdr>
                    <w:top w:val="none" w:sz="0" w:space="0" w:color="auto"/>
                    <w:left w:val="none" w:sz="0" w:space="0" w:color="auto"/>
                    <w:bottom w:val="none" w:sz="0" w:space="0" w:color="auto"/>
                    <w:right w:val="none" w:sz="0" w:space="0" w:color="auto"/>
                  </w:divBdr>
                  <w:divsChild>
                    <w:div w:id="779883489">
                      <w:marLeft w:val="0"/>
                      <w:marRight w:val="0"/>
                      <w:marTop w:val="0"/>
                      <w:marBottom w:val="0"/>
                      <w:divBdr>
                        <w:top w:val="none" w:sz="0" w:space="0" w:color="auto"/>
                        <w:left w:val="none" w:sz="0" w:space="0" w:color="auto"/>
                        <w:bottom w:val="none" w:sz="0" w:space="0" w:color="auto"/>
                        <w:right w:val="none" w:sz="0" w:space="0" w:color="auto"/>
                      </w:divBdr>
                      <w:divsChild>
                        <w:div w:id="449470739">
                          <w:marLeft w:val="0"/>
                          <w:marRight w:val="0"/>
                          <w:marTop w:val="0"/>
                          <w:marBottom w:val="0"/>
                          <w:divBdr>
                            <w:top w:val="none" w:sz="0" w:space="0" w:color="auto"/>
                            <w:left w:val="none" w:sz="0" w:space="0" w:color="auto"/>
                            <w:bottom w:val="none" w:sz="0" w:space="0" w:color="auto"/>
                            <w:right w:val="none" w:sz="0" w:space="0" w:color="auto"/>
                          </w:divBdr>
                          <w:divsChild>
                            <w:div w:id="1554383960">
                              <w:marLeft w:val="0"/>
                              <w:marRight w:val="0"/>
                              <w:marTop w:val="0"/>
                              <w:marBottom w:val="0"/>
                              <w:divBdr>
                                <w:top w:val="none" w:sz="0" w:space="0" w:color="auto"/>
                                <w:left w:val="none" w:sz="0" w:space="0" w:color="auto"/>
                                <w:bottom w:val="none" w:sz="0" w:space="0" w:color="auto"/>
                                <w:right w:val="none" w:sz="0" w:space="0" w:color="auto"/>
                              </w:divBdr>
                              <w:divsChild>
                                <w:div w:id="614484205">
                                  <w:marLeft w:val="0"/>
                                  <w:marRight w:val="0"/>
                                  <w:marTop w:val="0"/>
                                  <w:marBottom w:val="0"/>
                                  <w:divBdr>
                                    <w:top w:val="none" w:sz="0" w:space="0" w:color="auto"/>
                                    <w:left w:val="none" w:sz="0" w:space="0" w:color="auto"/>
                                    <w:bottom w:val="none" w:sz="0" w:space="0" w:color="auto"/>
                                    <w:right w:val="none" w:sz="0" w:space="0" w:color="auto"/>
                                  </w:divBdr>
                                  <w:divsChild>
                                    <w:div w:id="1510558426">
                                      <w:marLeft w:val="0"/>
                                      <w:marRight w:val="0"/>
                                      <w:marTop w:val="0"/>
                                      <w:marBottom w:val="0"/>
                                      <w:divBdr>
                                        <w:top w:val="none" w:sz="0" w:space="0" w:color="auto"/>
                                        <w:left w:val="none" w:sz="0" w:space="0" w:color="auto"/>
                                        <w:bottom w:val="none" w:sz="0" w:space="0" w:color="auto"/>
                                        <w:right w:val="none" w:sz="0" w:space="0" w:color="auto"/>
                                      </w:divBdr>
                                      <w:divsChild>
                                        <w:div w:id="1865746989">
                                          <w:marLeft w:val="0"/>
                                          <w:marRight w:val="0"/>
                                          <w:marTop w:val="0"/>
                                          <w:marBottom w:val="0"/>
                                          <w:divBdr>
                                            <w:top w:val="none" w:sz="0" w:space="0" w:color="auto"/>
                                            <w:left w:val="none" w:sz="0" w:space="0" w:color="auto"/>
                                            <w:bottom w:val="none" w:sz="0" w:space="0" w:color="auto"/>
                                            <w:right w:val="none" w:sz="0" w:space="0" w:color="auto"/>
                                          </w:divBdr>
                                          <w:divsChild>
                                            <w:div w:id="1056709500">
                                              <w:marLeft w:val="0"/>
                                              <w:marRight w:val="0"/>
                                              <w:marTop w:val="0"/>
                                              <w:marBottom w:val="0"/>
                                              <w:divBdr>
                                                <w:top w:val="none" w:sz="0" w:space="0" w:color="auto"/>
                                                <w:left w:val="none" w:sz="0" w:space="0" w:color="auto"/>
                                                <w:bottom w:val="none" w:sz="0" w:space="0" w:color="auto"/>
                                                <w:right w:val="none" w:sz="0" w:space="0" w:color="auto"/>
                                              </w:divBdr>
                                              <w:divsChild>
                                                <w:div w:id="1334576657">
                                                  <w:marLeft w:val="0"/>
                                                  <w:marRight w:val="0"/>
                                                  <w:marTop w:val="0"/>
                                                  <w:marBottom w:val="0"/>
                                                  <w:divBdr>
                                                    <w:top w:val="none" w:sz="0" w:space="0" w:color="auto"/>
                                                    <w:left w:val="none" w:sz="0" w:space="0" w:color="auto"/>
                                                    <w:bottom w:val="none" w:sz="0" w:space="0" w:color="auto"/>
                                                    <w:right w:val="none" w:sz="0" w:space="0" w:color="auto"/>
                                                  </w:divBdr>
                                                  <w:divsChild>
                                                    <w:div w:id="1465155198">
                                                      <w:marLeft w:val="0"/>
                                                      <w:marRight w:val="0"/>
                                                      <w:marTop w:val="0"/>
                                                      <w:marBottom w:val="0"/>
                                                      <w:divBdr>
                                                        <w:top w:val="none" w:sz="0" w:space="0" w:color="auto"/>
                                                        <w:left w:val="none" w:sz="0" w:space="0" w:color="auto"/>
                                                        <w:bottom w:val="none" w:sz="0" w:space="0" w:color="auto"/>
                                                        <w:right w:val="none" w:sz="0" w:space="0" w:color="auto"/>
                                                      </w:divBdr>
                                                      <w:divsChild>
                                                        <w:div w:id="167646004">
                                                          <w:marLeft w:val="0"/>
                                                          <w:marRight w:val="0"/>
                                                          <w:marTop w:val="0"/>
                                                          <w:marBottom w:val="0"/>
                                                          <w:divBdr>
                                                            <w:top w:val="none" w:sz="0" w:space="0" w:color="auto"/>
                                                            <w:left w:val="none" w:sz="0" w:space="0" w:color="auto"/>
                                                            <w:bottom w:val="none" w:sz="0" w:space="0" w:color="auto"/>
                                                            <w:right w:val="none" w:sz="0" w:space="0" w:color="auto"/>
                                                          </w:divBdr>
                                                          <w:divsChild>
                                                            <w:div w:id="1806310111">
                                                              <w:marLeft w:val="0"/>
                                                              <w:marRight w:val="0"/>
                                                              <w:marTop w:val="0"/>
                                                              <w:marBottom w:val="0"/>
                                                              <w:divBdr>
                                                                <w:top w:val="none" w:sz="0" w:space="0" w:color="auto"/>
                                                                <w:left w:val="none" w:sz="0" w:space="0" w:color="auto"/>
                                                                <w:bottom w:val="none" w:sz="0" w:space="0" w:color="auto"/>
                                                                <w:right w:val="none" w:sz="0" w:space="0" w:color="auto"/>
                                                              </w:divBdr>
                                                              <w:divsChild>
                                                                <w:div w:id="1324318528">
                                                                  <w:marLeft w:val="0"/>
                                                                  <w:marRight w:val="0"/>
                                                                  <w:marTop w:val="0"/>
                                                                  <w:marBottom w:val="0"/>
                                                                  <w:divBdr>
                                                                    <w:top w:val="none" w:sz="0" w:space="0" w:color="auto"/>
                                                                    <w:left w:val="none" w:sz="0" w:space="0" w:color="auto"/>
                                                                    <w:bottom w:val="none" w:sz="0" w:space="0" w:color="auto"/>
                                                                    <w:right w:val="none" w:sz="0" w:space="0" w:color="auto"/>
                                                                  </w:divBdr>
                                                                </w:div>
                                                              </w:divsChild>
                                                            </w:div>
                                                            <w:div w:id="443815539">
                                                              <w:marLeft w:val="0"/>
                                                              <w:marRight w:val="0"/>
                                                              <w:marTop w:val="0"/>
                                                              <w:marBottom w:val="0"/>
                                                              <w:divBdr>
                                                                <w:top w:val="none" w:sz="0" w:space="0" w:color="auto"/>
                                                                <w:left w:val="none" w:sz="0" w:space="0" w:color="auto"/>
                                                                <w:bottom w:val="none" w:sz="0" w:space="0" w:color="auto"/>
                                                                <w:right w:val="none" w:sz="0" w:space="0" w:color="auto"/>
                                                              </w:divBdr>
                                                              <w:divsChild>
                                                                <w:div w:id="1632789095">
                                                                  <w:marLeft w:val="0"/>
                                                                  <w:marRight w:val="0"/>
                                                                  <w:marTop w:val="0"/>
                                                                  <w:marBottom w:val="0"/>
                                                                  <w:divBdr>
                                                                    <w:top w:val="none" w:sz="0" w:space="0" w:color="auto"/>
                                                                    <w:left w:val="none" w:sz="0" w:space="0" w:color="auto"/>
                                                                    <w:bottom w:val="none" w:sz="0" w:space="0" w:color="auto"/>
                                                                    <w:right w:val="none" w:sz="0" w:space="0" w:color="auto"/>
                                                                  </w:divBdr>
                                                                </w:div>
                                                                <w:div w:id="632366474">
                                                                  <w:marLeft w:val="0"/>
                                                                  <w:marRight w:val="0"/>
                                                                  <w:marTop w:val="0"/>
                                                                  <w:marBottom w:val="0"/>
                                                                  <w:divBdr>
                                                                    <w:top w:val="none" w:sz="0" w:space="0" w:color="auto"/>
                                                                    <w:left w:val="none" w:sz="0" w:space="0" w:color="auto"/>
                                                                    <w:bottom w:val="none" w:sz="0" w:space="0" w:color="auto"/>
                                                                    <w:right w:val="none" w:sz="0" w:space="0" w:color="auto"/>
                                                                  </w:divBdr>
                                                                </w:div>
                                                                <w:div w:id="545289530">
                                                                  <w:marLeft w:val="0"/>
                                                                  <w:marRight w:val="0"/>
                                                                  <w:marTop w:val="0"/>
                                                                  <w:marBottom w:val="0"/>
                                                                  <w:divBdr>
                                                                    <w:top w:val="none" w:sz="0" w:space="0" w:color="auto"/>
                                                                    <w:left w:val="none" w:sz="0" w:space="0" w:color="auto"/>
                                                                    <w:bottom w:val="none" w:sz="0" w:space="0" w:color="auto"/>
                                                                    <w:right w:val="none" w:sz="0" w:space="0" w:color="auto"/>
                                                                  </w:divBdr>
                                                                </w:div>
                                                                <w:div w:id="1459034123">
                                                                  <w:marLeft w:val="0"/>
                                                                  <w:marRight w:val="0"/>
                                                                  <w:marTop w:val="0"/>
                                                                  <w:marBottom w:val="0"/>
                                                                  <w:divBdr>
                                                                    <w:top w:val="none" w:sz="0" w:space="0" w:color="auto"/>
                                                                    <w:left w:val="none" w:sz="0" w:space="0" w:color="auto"/>
                                                                    <w:bottom w:val="none" w:sz="0" w:space="0" w:color="auto"/>
                                                                    <w:right w:val="none" w:sz="0" w:space="0" w:color="auto"/>
                                                                  </w:divBdr>
                                                                </w:div>
                                                                <w:div w:id="1991327336">
                                                                  <w:marLeft w:val="0"/>
                                                                  <w:marRight w:val="0"/>
                                                                  <w:marTop w:val="0"/>
                                                                  <w:marBottom w:val="0"/>
                                                                  <w:divBdr>
                                                                    <w:top w:val="none" w:sz="0" w:space="0" w:color="auto"/>
                                                                    <w:left w:val="none" w:sz="0" w:space="0" w:color="auto"/>
                                                                    <w:bottom w:val="none" w:sz="0" w:space="0" w:color="auto"/>
                                                                    <w:right w:val="none" w:sz="0" w:space="0" w:color="auto"/>
                                                                  </w:divBdr>
                                                                </w:div>
                                                                <w:div w:id="1033266828">
                                                                  <w:marLeft w:val="0"/>
                                                                  <w:marRight w:val="0"/>
                                                                  <w:marTop w:val="0"/>
                                                                  <w:marBottom w:val="0"/>
                                                                  <w:divBdr>
                                                                    <w:top w:val="none" w:sz="0" w:space="0" w:color="auto"/>
                                                                    <w:left w:val="none" w:sz="0" w:space="0" w:color="auto"/>
                                                                    <w:bottom w:val="none" w:sz="0" w:space="0" w:color="auto"/>
                                                                    <w:right w:val="none" w:sz="0" w:space="0" w:color="auto"/>
                                                                  </w:divBdr>
                                                                </w:div>
                                                                <w:div w:id="484784693">
                                                                  <w:marLeft w:val="0"/>
                                                                  <w:marRight w:val="0"/>
                                                                  <w:marTop w:val="0"/>
                                                                  <w:marBottom w:val="0"/>
                                                                  <w:divBdr>
                                                                    <w:top w:val="none" w:sz="0" w:space="0" w:color="auto"/>
                                                                    <w:left w:val="none" w:sz="0" w:space="0" w:color="auto"/>
                                                                    <w:bottom w:val="none" w:sz="0" w:space="0" w:color="auto"/>
                                                                    <w:right w:val="none" w:sz="0" w:space="0" w:color="auto"/>
                                                                  </w:divBdr>
                                                                </w:div>
                                                                <w:div w:id="490605463">
                                                                  <w:marLeft w:val="0"/>
                                                                  <w:marRight w:val="0"/>
                                                                  <w:marTop w:val="0"/>
                                                                  <w:marBottom w:val="0"/>
                                                                  <w:divBdr>
                                                                    <w:top w:val="none" w:sz="0" w:space="0" w:color="auto"/>
                                                                    <w:left w:val="none" w:sz="0" w:space="0" w:color="auto"/>
                                                                    <w:bottom w:val="none" w:sz="0" w:space="0" w:color="auto"/>
                                                                    <w:right w:val="none" w:sz="0" w:space="0" w:color="auto"/>
                                                                  </w:divBdr>
                                                                </w:div>
                                                                <w:div w:id="684600430">
                                                                  <w:marLeft w:val="0"/>
                                                                  <w:marRight w:val="0"/>
                                                                  <w:marTop w:val="0"/>
                                                                  <w:marBottom w:val="0"/>
                                                                  <w:divBdr>
                                                                    <w:top w:val="none" w:sz="0" w:space="0" w:color="auto"/>
                                                                    <w:left w:val="none" w:sz="0" w:space="0" w:color="auto"/>
                                                                    <w:bottom w:val="none" w:sz="0" w:space="0" w:color="auto"/>
                                                                    <w:right w:val="none" w:sz="0" w:space="0" w:color="auto"/>
                                                                  </w:divBdr>
                                                                </w:div>
                                                                <w:div w:id="2119568224">
                                                                  <w:marLeft w:val="0"/>
                                                                  <w:marRight w:val="0"/>
                                                                  <w:marTop w:val="0"/>
                                                                  <w:marBottom w:val="0"/>
                                                                  <w:divBdr>
                                                                    <w:top w:val="none" w:sz="0" w:space="0" w:color="auto"/>
                                                                    <w:left w:val="none" w:sz="0" w:space="0" w:color="auto"/>
                                                                    <w:bottom w:val="none" w:sz="0" w:space="0" w:color="auto"/>
                                                                    <w:right w:val="none" w:sz="0" w:space="0" w:color="auto"/>
                                                                  </w:divBdr>
                                                                </w:div>
                                                                <w:div w:id="1682707022">
                                                                  <w:marLeft w:val="0"/>
                                                                  <w:marRight w:val="0"/>
                                                                  <w:marTop w:val="0"/>
                                                                  <w:marBottom w:val="0"/>
                                                                  <w:divBdr>
                                                                    <w:top w:val="none" w:sz="0" w:space="0" w:color="auto"/>
                                                                    <w:left w:val="none" w:sz="0" w:space="0" w:color="auto"/>
                                                                    <w:bottom w:val="none" w:sz="0" w:space="0" w:color="auto"/>
                                                                    <w:right w:val="none" w:sz="0" w:space="0" w:color="auto"/>
                                                                  </w:divBdr>
                                                                </w:div>
                                                                <w:div w:id="885488161">
                                                                  <w:marLeft w:val="0"/>
                                                                  <w:marRight w:val="0"/>
                                                                  <w:marTop w:val="0"/>
                                                                  <w:marBottom w:val="0"/>
                                                                  <w:divBdr>
                                                                    <w:top w:val="none" w:sz="0" w:space="0" w:color="auto"/>
                                                                    <w:left w:val="none" w:sz="0" w:space="0" w:color="auto"/>
                                                                    <w:bottom w:val="none" w:sz="0" w:space="0" w:color="auto"/>
                                                                    <w:right w:val="none" w:sz="0" w:space="0" w:color="auto"/>
                                                                  </w:divBdr>
                                                                </w:div>
                                                                <w:div w:id="1682470891">
                                                                  <w:marLeft w:val="0"/>
                                                                  <w:marRight w:val="0"/>
                                                                  <w:marTop w:val="0"/>
                                                                  <w:marBottom w:val="0"/>
                                                                  <w:divBdr>
                                                                    <w:top w:val="none" w:sz="0" w:space="0" w:color="auto"/>
                                                                    <w:left w:val="none" w:sz="0" w:space="0" w:color="auto"/>
                                                                    <w:bottom w:val="none" w:sz="0" w:space="0" w:color="auto"/>
                                                                    <w:right w:val="none" w:sz="0" w:space="0" w:color="auto"/>
                                                                  </w:divBdr>
                                                                </w:div>
                                                                <w:div w:id="229076195">
                                                                  <w:marLeft w:val="0"/>
                                                                  <w:marRight w:val="0"/>
                                                                  <w:marTop w:val="0"/>
                                                                  <w:marBottom w:val="0"/>
                                                                  <w:divBdr>
                                                                    <w:top w:val="none" w:sz="0" w:space="0" w:color="auto"/>
                                                                    <w:left w:val="none" w:sz="0" w:space="0" w:color="auto"/>
                                                                    <w:bottom w:val="none" w:sz="0" w:space="0" w:color="auto"/>
                                                                    <w:right w:val="none" w:sz="0" w:space="0" w:color="auto"/>
                                                                  </w:divBdr>
                                                                </w:div>
                                                                <w:div w:id="1913273866">
                                                                  <w:marLeft w:val="0"/>
                                                                  <w:marRight w:val="0"/>
                                                                  <w:marTop w:val="0"/>
                                                                  <w:marBottom w:val="0"/>
                                                                  <w:divBdr>
                                                                    <w:top w:val="none" w:sz="0" w:space="0" w:color="auto"/>
                                                                    <w:left w:val="none" w:sz="0" w:space="0" w:color="auto"/>
                                                                    <w:bottom w:val="none" w:sz="0" w:space="0" w:color="auto"/>
                                                                    <w:right w:val="none" w:sz="0" w:space="0" w:color="auto"/>
                                                                  </w:divBdr>
                                                                </w:div>
                                                                <w:div w:id="592708508">
                                                                  <w:marLeft w:val="0"/>
                                                                  <w:marRight w:val="0"/>
                                                                  <w:marTop w:val="0"/>
                                                                  <w:marBottom w:val="0"/>
                                                                  <w:divBdr>
                                                                    <w:top w:val="none" w:sz="0" w:space="0" w:color="auto"/>
                                                                    <w:left w:val="none" w:sz="0" w:space="0" w:color="auto"/>
                                                                    <w:bottom w:val="none" w:sz="0" w:space="0" w:color="auto"/>
                                                                    <w:right w:val="none" w:sz="0" w:space="0" w:color="auto"/>
                                                                  </w:divBdr>
                                                                </w:div>
                                                                <w:div w:id="2073698223">
                                                                  <w:marLeft w:val="0"/>
                                                                  <w:marRight w:val="0"/>
                                                                  <w:marTop w:val="0"/>
                                                                  <w:marBottom w:val="0"/>
                                                                  <w:divBdr>
                                                                    <w:top w:val="none" w:sz="0" w:space="0" w:color="auto"/>
                                                                    <w:left w:val="none" w:sz="0" w:space="0" w:color="auto"/>
                                                                    <w:bottom w:val="none" w:sz="0" w:space="0" w:color="auto"/>
                                                                    <w:right w:val="none" w:sz="0" w:space="0" w:color="auto"/>
                                                                  </w:divBdr>
                                                                </w:div>
                                                              </w:divsChild>
                                                            </w:div>
                                                            <w:div w:id="925042542">
                                                              <w:marLeft w:val="0"/>
                                                              <w:marRight w:val="0"/>
                                                              <w:marTop w:val="0"/>
                                                              <w:marBottom w:val="0"/>
                                                              <w:divBdr>
                                                                <w:top w:val="none" w:sz="0" w:space="0" w:color="auto"/>
                                                                <w:left w:val="none" w:sz="0" w:space="0" w:color="auto"/>
                                                                <w:bottom w:val="none" w:sz="0" w:space="0" w:color="auto"/>
                                                                <w:right w:val="none" w:sz="0" w:space="0" w:color="auto"/>
                                                              </w:divBdr>
                                                            </w:div>
                                                          </w:divsChild>
                                                        </w:div>
                                                        <w:div w:id="330986763">
                                                          <w:marLeft w:val="0"/>
                                                          <w:marRight w:val="0"/>
                                                          <w:marTop w:val="0"/>
                                                          <w:marBottom w:val="0"/>
                                                          <w:divBdr>
                                                            <w:top w:val="none" w:sz="0" w:space="0" w:color="auto"/>
                                                            <w:left w:val="none" w:sz="0" w:space="0" w:color="auto"/>
                                                            <w:bottom w:val="none" w:sz="0" w:space="0" w:color="auto"/>
                                                            <w:right w:val="none" w:sz="0" w:space="0" w:color="auto"/>
                                                          </w:divBdr>
                                                          <w:divsChild>
                                                            <w:div w:id="970981687">
                                                              <w:marLeft w:val="0"/>
                                                              <w:marRight w:val="0"/>
                                                              <w:marTop w:val="0"/>
                                                              <w:marBottom w:val="0"/>
                                                              <w:divBdr>
                                                                <w:top w:val="none" w:sz="0" w:space="0" w:color="auto"/>
                                                                <w:left w:val="none" w:sz="0" w:space="0" w:color="auto"/>
                                                                <w:bottom w:val="none" w:sz="0" w:space="0" w:color="auto"/>
                                                                <w:right w:val="none" w:sz="0" w:space="0" w:color="auto"/>
                                                              </w:divBdr>
                                                              <w:divsChild>
                                                                <w:div w:id="10906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155327">
                                          <w:marLeft w:val="0"/>
                                          <w:marRight w:val="0"/>
                                          <w:marTop w:val="0"/>
                                          <w:marBottom w:val="0"/>
                                          <w:divBdr>
                                            <w:top w:val="none" w:sz="0" w:space="0" w:color="auto"/>
                                            <w:left w:val="none" w:sz="0" w:space="0" w:color="auto"/>
                                            <w:bottom w:val="none" w:sz="0" w:space="0" w:color="auto"/>
                                            <w:right w:val="none" w:sz="0" w:space="0" w:color="auto"/>
                                          </w:divBdr>
                                          <w:divsChild>
                                            <w:div w:id="1032728910">
                                              <w:marLeft w:val="0"/>
                                              <w:marRight w:val="0"/>
                                              <w:marTop w:val="0"/>
                                              <w:marBottom w:val="0"/>
                                              <w:divBdr>
                                                <w:top w:val="none" w:sz="0" w:space="0" w:color="auto"/>
                                                <w:left w:val="none" w:sz="0" w:space="0" w:color="auto"/>
                                                <w:bottom w:val="none" w:sz="0" w:space="0" w:color="auto"/>
                                                <w:right w:val="none" w:sz="0" w:space="0" w:color="auto"/>
                                              </w:divBdr>
                                              <w:divsChild>
                                                <w:div w:id="598411743">
                                                  <w:marLeft w:val="0"/>
                                                  <w:marRight w:val="0"/>
                                                  <w:marTop w:val="0"/>
                                                  <w:marBottom w:val="0"/>
                                                  <w:divBdr>
                                                    <w:top w:val="none" w:sz="0" w:space="0" w:color="auto"/>
                                                    <w:left w:val="none" w:sz="0" w:space="0" w:color="auto"/>
                                                    <w:bottom w:val="none" w:sz="0" w:space="0" w:color="auto"/>
                                                    <w:right w:val="none" w:sz="0" w:space="0" w:color="auto"/>
                                                  </w:divBdr>
                                                  <w:divsChild>
                                                    <w:div w:id="751702035">
                                                      <w:marLeft w:val="0"/>
                                                      <w:marRight w:val="0"/>
                                                      <w:marTop w:val="0"/>
                                                      <w:marBottom w:val="0"/>
                                                      <w:divBdr>
                                                        <w:top w:val="none" w:sz="0" w:space="0" w:color="auto"/>
                                                        <w:left w:val="none" w:sz="0" w:space="0" w:color="auto"/>
                                                        <w:bottom w:val="none" w:sz="0" w:space="0" w:color="auto"/>
                                                        <w:right w:val="none" w:sz="0" w:space="0" w:color="auto"/>
                                                      </w:divBdr>
                                                      <w:divsChild>
                                                        <w:div w:id="1016688359">
                                                          <w:marLeft w:val="0"/>
                                                          <w:marRight w:val="0"/>
                                                          <w:marTop w:val="0"/>
                                                          <w:marBottom w:val="0"/>
                                                          <w:divBdr>
                                                            <w:top w:val="none" w:sz="0" w:space="0" w:color="auto"/>
                                                            <w:left w:val="none" w:sz="0" w:space="0" w:color="auto"/>
                                                            <w:bottom w:val="none" w:sz="0" w:space="0" w:color="auto"/>
                                                            <w:right w:val="none" w:sz="0" w:space="0" w:color="auto"/>
                                                          </w:divBdr>
                                                          <w:divsChild>
                                                            <w:div w:id="107313606">
                                                              <w:marLeft w:val="0"/>
                                                              <w:marRight w:val="0"/>
                                                              <w:marTop w:val="0"/>
                                                              <w:marBottom w:val="0"/>
                                                              <w:divBdr>
                                                                <w:top w:val="none" w:sz="0" w:space="0" w:color="auto"/>
                                                                <w:left w:val="none" w:sz="0" w:space="0" w:color="auto"/>
                                                                <w:bottom w:val="none" w:sz="0" w:space="0" w:color="auto"/>
                                                                <w:right w:val="none" w:sz="0" w:space="0" w:color="auto"/>
                                                              </w:divBdr>
                                                              <w:divsChild>
                                                                <w:div w:id="1689256512">
                                                                  <w:marLeft w:val="0"/>
                                                                  <w:marRight w:val="0"/>
                                                                  <w:marTop w:val="0"/>
                                                                  <w:marBottom w:val="0"/>
                                                                  <w:divBdr>
                                                                    <w:top w:val="none" w:sz="0" w:space="0" w:color="auto"/>
                                                                    <w:left w:val="none" w:sz="0" w:space="0" w:color="auto"/>
                                                                    <w:bottom w:val="none" w:sz="0" w:space="0" w:color="auto"/>
                                                                    <w:right w:val="none" w:sz="0" w:space="0" w:color="auto"/>
                                                                  </w:divBdr>
                                                                </w:div>
                                                                <w:div w:id="1330019743">
                                                                  <w:marLeft w:val="0"/>
                                                                  <w:marRight w:val="0"/>
                                                                  <w:marTop w:val="0"/>
                                                                  <w:marBottom w:val="0"/>
                                                                  <w:divBdr>
                                                                    <w:top w:val="none" w:sz="0" w:space="0" w:color="auto"/>
                                                                    <w:left w:val="none" w:sz="0" w:space="0" w:color="auto"/>
                                                                    <w:bottom w:val="none" w:sz="0" w:space="0" w:color="auto"/>
                                                                    <w:right w:val="none" w:sz="0" w:space="0" w:color="auto"/>
                                                                  </w:divBdr>
                                                                </w:div>
                                                                <w:div w:id="2102678692">
                                                                  <w:marLeft w:val="0"/>
                                                                  <w:marRight w:val="0"/>
                                                                  <w:marTop w:val="0"/>
                                                                  <w:marBottom w:val="0"/>
                                                                  <w:divBdr>
                                                                    <w:top w:val="none" w:sz="0" w:space="0" w:color="auto"/>
                                                                    <w:left w:val="none" w:sz="0" w:space="0" w:color="auto"/>
                                                                    <w:bottom w:val="none" w:sz="0" w:space="0" w:color="auto"/>
                                                                    <w:right w:val="none" w:sz="0" w:space="0" w:color="auto"/>
                                                                  </w:divBdr>
                                                                </w:div>
                                                                <w:div w:id="634872694">
                                                                  <w:marLeft w:val="0"/>
                                                                  <w:marRight w:val="0"/>
                                                                  <w:marTop w:val="0"/>
                                                                  <w:marBottom w:val="0"/>
                                                                  <w:divBdr>
                                                                    <w:top w:val="none" w:sz="0" w:space="0" w:color="auto"/>
                                                                    <w:left w:val="none" w:sz="0" w:space="0" w:color="auto"/>
                                                                    <w:bottom w:val="none" w:sz="0" w:space="0" w:color="auto"/>
                                                                    <w:right w:val="none" w:sz="0" w:space="0" w:color="auto"/>
                                                                  </w:divBdr>
                                                                </w:div>
                                                                <w:div w:id="1483623066">
                                                                  <w:marLeft w:val="0"/>
                                                                  <w:marRight w:val="0"/>
                                                                  <w:marTop w:val="0"/>
                                                                  <w:marBottom w:val="0"/>
                                                                  <w:divBdr>
                                                                    <w:top w:val="none" w:sz="0" w:space="0" w:color="auto"/>
                                                                    <w:left w:val="none" w:sz="0" w:space="0" w:color="auto"/>
                                                                    <w:bottom w:val="none" w:sz="0" w:space="0" w:color="auto"/>
                                                                    <w:right w:val="none" w:sz="0" w:space="0" w:color="auto"/>
                                                                  </w:divBdr>
                                                                </w:div>
                                                                <w:div w:id="552888058">
                                                                  <w:marLeft w:val="0"/>
                                                                  <w:marRight w:val="0"/>
                                                                  <w:marTop w:val="0"/>
                                                                  <w:marBottom w:val="0"/>
                                                                  <w:divBdr>
                                                                    <w:top w:val="none" w:sz="0" w:space="0" w:color="auto"/>
                                                                    <w:left w:val="none" w:sz="0" w:space="0" w:color="auto"/>
                                                                    <w:bottom w:val="none" w:sz="0" w:space="0" w:color="auto"/>
                                                                    <w:right w:val="none" w:sz="0" w:space="0" w:color="auto"/>
                                                                  </w:divBdr>
                                                                </w:div>
                                                                <w:div w:id="981542612">
                                                                  <w:marLeft w:val="0"/>
                                                                  <w:marRight w:val="0"/>
                                                                  <w:marTop w:val="0"/>
                                                                  <w:marBottom w:val="0"/>
                                                                  <w:divBdr>
                                                                    <w:top w:val="none" w:sz="0" w:space="0" w:color="auto"/>
                                                                    <w:left w:val="none" w:sz="0" w:space="0" w:color="auto"/>
                                                                    <w:bottom w:val="none" w:sz="0" w:space="0" w:color="auto"/>
                                                                    <w:right w:val="none" w:sz="0" w:space="0" w:color="auto"/>
                                                                  </w:divBdr>
                                                                </w:div>
                                                                <w:div w:id="686636227">
                                                                  <w:marLeft w:val="0"/>
                                                                  <w:marRight w:val="0"/>
                                                                  <w:marTop w:val="0"/>
                                                                  <w:marBottom w:val="0"/>
                                                                  <w:divBdr>
                                                                    <w:top w:val="none" w:sz="0" w:space="0" w:color="auto"/>
                                                                    <w:left w:val="none" w:sz="0" w:space="0" w:color="auto"/>
                                                                    <w:bottom w:val="none" w:sz="0" w:space="0" w:color="auto"/>
                                                                    <w:right w:val="none" w:sz="0" w:space="0" w:color="auto"/>
                                                                  </w:divBdr>
                                                                </w:div>
                                                                <w:div w:id="245652211">
                                                                  <w:marLeft w:val="0"/>
                                                                  <w:marRight w:val="0"/>
                                                                  <w:marTop w:val="0"/>
                                                                  <w:marBottom w:val="0"/>
                                                                  <w:divBdr>
                                                                    <w:top w:val="none" w:sz="0" w:space="0" w:color="auto"/>
                                                                    <w:left w:val="none" w:sz="0" w:space="0" w:color="auto"/>
                                                                    <w:bottom w:val="none" w:sz="0" w:space="0" w:color="auto"/>
                                                                    <w:right w:val="none" w:sz="0" w:space="0" w:color="auto"/>
                                                                  </w:divBdr>
                                                                </w:div>
                                                                <w:div w:id="834295569">
                                                                  <w:marLeft w:val="0"/>
                                                                  <w:marRight w:val="0"/>
                                                                  <w:marTop w:val="0"/>
                                                                  <w:marBottom w:val="0"/>
                                                                  <w:divBdr>
                                                                    <w:top w:val="none" w:sz="0" w:space="0" w:color="auto"/>
                                                                    <w:left w:val="none" w:sz="0" w:space="0" w:color="auto"/>
                                                                    <w:bottom w:val="none" w:sz="0" w:space="0" w:color="auto"/>
                                                                    <w:right w:val="none" w:sz="0" w:space="0" w:color="auto"/>
                                                                  </w:divBdr>
                                                                </w:div>
                                                                <w:div w:id="1108038755">
                                                                  <w:marLeft w:val="0"/>
                                                                  <w:marRight w:val="0"/>
                                                                  <w:marTop w:val="0"/>
                                                                  <w:marBottom w:val="0"/>
                                                                  <w:divBdr>
                                                                    <w:top w:val="none" w:sz="0" w:space="0" w:color="auto"/>
                                                                    <w:left w:val="none" w:sz="0" w:space="0" w:color="auto"/>
                                                                    <w:bottom w:val="none" w:sz="0" w:space="0" w:color="auto"/>
                                                                    <w:right w:val="none" w:sz="0" w:space="0" w:color="auto"/>
                                                                  </w:divBdr>
                                                                </w:div>
                                                                <w:div w:id="37440905">
                                                                  <w:marLeft w:val="0"/>
                                                                  <w:marRight w:val="0"/>
                                                                  <w:marTop w:val="0"/>
                                                                  <w:marBottom w:val="0"/>
                                                                  <w:divBdr>
                                                                    <w:top w:val="none" w:sz="0" w:space="0" w:color="auto"/>
                                                                    <w:left w:val="none" w:sz="0" w:space="0" w:color="auto"/>
                                                                    <w:bottom w:val="none" w:sz="0" w:space="0" w:color="auto"/>
                                                                    <w:right w:val="none" w:sz="0" w:space="0" w:color="auto"/>
                                                                  </w:divBdr>
                                                                </w:div>
                                                                <w:div w:id="842358757">
                                                                  <w:marLeft w:val="0"/>
                                                                  <w:marRight w:val="0"/>
                                                                  <w:marTop w:val="0"/>
                                                                  <w:marBottom w:val="0"/>
                                                                  <w:divBdr>
                                                                    <w:top w:val="none" w:sz="0" w:space="0" w:color="auto"/>
                                                                    <w:left w:val="none" w:sz="0" w:space="0" w:color="auto"/>
                                                                    <w:bottom w:val="none" w:sz="0" w:space="0" w:color="auto"/>
                                                                    <w:right w:val="none" w:sz="0" w:space="0" w:color="auto"/>
                                                                  </w:divBdr>
                                                                </w:div>
                                                                <w:div w:id="2125228679">
                                                                  <w:marLeft w:val="0"/>
                                                                  <w:marRight w:val="0"/>
                                                                  <w:marTop w:val="0"/>
                                                                  <w:marBottom w:val="0"/>
                                                                  <w:divBdr>
                                                                    <w:top w:val="none" w:sz="0" w:space="0" w:color="auto"/>
                                                                    <w:left w:val="none" w:sz="0" w:space="0" w:color="auto"/>
                                                                    <w:bottom w:val="none" w:sz="0" w:space="0" w:color="auto"/>
                                                                    <w:right w:val="none" w:sz="0" w:space="0" w:color="auto"/>
                                                                  </w:divBdr>
                                                                </w:div>
                                                                <w:div w:id="1505165763">
                                                                  <w:marLeft w:val="0"/>
                                                                  <w:marRight w:val="0"/>
                                                                  <w:marTop w:val="0"/>
                                                                  <w:marBottom w:val="0"/>
                                                                  <w:divBdr>
                                                                    <w:top w:val="none" w:sz="0" w:space="0" w:color="auto"/>
                                                                    <w:left w:val="none" w:sz="0" w:space="0" w:color="auto"/>
                                                                    <w:bottom w:val="none" w:sz="0" w:space="0" w:color="auto"/>
                                                                    <w:right w:val="none" w:sz="0" w:space="0" w:color="auto"/>
                                                                  </w:divBdr>
                                                                </w:div>
                                                                <w:div w:id="433982022">
                                                                  <w:marLeft w:val="0"/>
                                                                  <w:marRight w:val="0"/>
                                                                  <w:marTop w:val="0"/>
                                                                  <w:marBottom w:val="0"/>
                                                                  <w:divBdr>
                                                                    <w:top w:val="none" w:sz="0" w:space="0" w:color="auto"/>
                                                                    <w:left w:val="none" w:sz="0" w:space="0" w:color="auto"/>
                                                                    <w:bottom w:val="none" w:sz="0" w:space="0" w:color="auto"/>
                                                                    <w:right w:val="none" w:sz="0" w:space="0" w:color="auto"/>
                                                                  </w:divBdr>
                                                                </w:div>
                                                                <w:div w:id="439686557">
                                                                  <w:marLeft w:val="0"/>
                                                                  <w:marRight w:val="0"/>
                                                                  <w:marTop w:val="0"/>
                                                                  <w:marBottom w:val="0"/>
                                                                  <w:divBdr>
                                                                    <w:top w:val="none" w:sz="0" w:space="0" w:color="auto"/>
                                                                    <w:left w:val="none" w:sz="0" w:space="0" w:color="auto"/>
                                                                    <w:bottom w:val="none" w:sz="0" w:space="0" w:color="auto"/>
                                                                    <w:right w:val="none" w:sz="0" w:space="0" w:color="auto"/>
                                                                  </w:divBdr>
                                                                </w:div>
                                                                <w:div w:id="876090374">
                                                                  <w:marLeft w:val="0"/>
                                                                  <w:marRight w:val="0"/>
                                                                  <w:marTop w:val="0"/>
                                                                  <w:marBottom w:val="0"/>
                                                                  <w:divBdr>
                                                                    <w:top w:val="none" w:sz="0" w:space="0" w:color="auto"/>
                                                                    <w:left w:val="none" w:sz="0" w:space="0" w:color="auto"/>
                                                                    <w:bottom w:val="none" w:sz="0" w:space="0" w:color="auto"/>
                                                                    <w:right w:val="none" w:sz="0" w:space="0" w:color="auto"/>
                                                                  </w:divBdr>
                                                                </w:div>
                                                                <w:div w:id="639073265">
                                                                  <w:marLeft w:val="0"/>
                                                                  <w:marRight w:val="0"/>
                                                                  <w:marTop w:val="0"/>
                                                                  <w:marBottom w:val="0"/>
                                                                  <w:divBdr>
                                                                    <w:top w:val="none" w:sz="0" w:space="0" w:color="auto"/>
                                                                    <w:left w:val="none" w:sz="0" w:space="0" w:color="auto"/>
                                                                    <w:bottom w:val="none" w:sz="0" w:space="0" w:color="auto"/>
                                                                    <w:right w:val="none" w:sz="0" w:space="0" w:color="auto"/>
                                                                  </w:divBdr>
                                                                </w:div>
                                                                <w:div w:id="1840266053">
                                                                  <w:marLeft w:val="0"/>
                                                                  <w:marRight w:val="0"/>
                                                                  <w:marTop w:val="0"/>
                                                                  <w:marBottom w:val="0"/>
                                                                  <w:divBdr>
                                                                    <w:top w:val="none" w:sz="0" w:space="0" w:color="auto"/>
                                                                    <w:left w:val="none" w:sz="0" w:space="0" w:color="auto"/>
                                                                    <w:bottom w:val="none" w:sz="0" w:space="0" w:color="auto"/>
                                                                    <w:right w:val="none" w:sz="0" w:space="0" w:color="auto"/>
                                                                  </w:divBdr>
                                                                </w:div>
                                                                <w:div w:id="15459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1384">
                                                          <w:marLeft w:val="0"/>
                                                          <w:marRight w:val="0"/>
                                                          <w:marTop w:val="0"/>
                                                          <w:marBottom w:val="0"/>
                                                          <w:divBdr>
                                                            <w:top w:val="none" w:sz="0" w:space="0" w:color="auto"/>
                                                            <w:left w:val="none" w:sz="0" w:space="0" w:color="auto"/>
                                                            <w:bottom w:val="none" w:sz="0" w:space="0" w:color="auto"/>
                                                            <w:right w:val="none" w:sz="0" w:space="0" w:color="auto"/>
                                                          </w:divBdr>
                                                          <w:divsChild>
                                                            <w:div w:id="282422726">
                                                              <w:marLeft w:val="0"/>
                                                              <w:marRight w:val="0"/>
                                                              <w:marTop w:val="0"/>
                                                              <w:marBottom w:val="0"/>
                                                              <w:divBdr>
                                                                <w:top w:val="none" w:sz="0" w:space="0" w:color="auto"/>
                                                                <w:left w:val="none" w:sz="0" w:space="0" w:color="auto"/>
                                                                <w:bottom w:val="none" w:sz="0" w:space="0" w:color="auto"/>
                                                                <w:right w:val="none" w:sz="0" w:space="0" w:color="auto"/>
                                                              </w:divBdr>
                                                              <w:divsChild>
                                                                <w:div w:id="12538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125796">
                                          <w:marLeft w:val="0"/>
                                          <w:marRight w:val="0"/>
                                          <w:marTop w:val="0"/>
                                          <w:marBottom w:val="0"/>
                                          <w:divBdr>
                                            <w:top w:val="none" w:sz="0" w:space="0" w:color="auto"/>
                                            <w:left w:val="none" w:sz="0" w:space="0" w:color="auto"/>
                                            <w:bottom w:val="none" w:sz="0" w:space="0" w:color="auto"/>
                                            <w:right w:val="none" w:sz="0" w:space="0" w:color="auto"/>
                                          </w:divBdr>
                                          <w:divsChild>
                                            <w:div w:id="412513983">
                                              <w:marLeft w:val="0"/>
                                              <w:marRight w:val="0"/>
                                              <w:marTop w:val="0"/>
                                              <w:marBottom w:val="0"/>
                                              <w:divBdr>
                                                <w:top w:val="none" w:sz="0" w:space="0" w:color="auto"/>
                                                <w:left w:val="none" w:sz="0" w:space="0" w:color="auto"/>
                                                <w:bottom w:val="none" w:sz="0" w:space="0" w:color="auto"/>
                                                <w:right w:val="none" w:sz="0" w:space="0" w:color="auto"/>
                                              </w:divBdr>
                                              <w:divsChild>
                                                <w:div w:id="974719050">
                                                  <w:marLeft w:val="0"/>
                                                  <w:marRight w:val="0"/>
                                                  <w:marTop w:val="0"/>
                                                  <w:marBottom w:val="0"/>
                                                  <w:divBdr>
                                                    <w:top w:val="none" w:sz="0" w:space="0" w:color="auto"/>
                                                    <w:left w:val="none" w:sz="0" w:space="0" w:color="auto"/>
                                                    <w:bottom w:val="none" w:sz="0" w:space="0" w:color="auto"/>
                                                    <w:right w:val="none" w:sz="0" w:space="0" w:color="auto"/>
                                                  </w:divBdr>
                                                  <w:divsChild>
                                                    <w:div w:id="2030985761">
                                                      <w:marLeft w:val="0"/>
                                                      <w:marRight w:val="0"/>
                                                      <w:marTop w:val="0"/>
                                                      <w:marBottom w:val="0"/>
                                                      <w:divBdr>
                                                        <w:top w:val="none" w:sz="0" w:space="0" w:color="auto"/>
                                                        <w:left w:val="none" w:sz="0" w:space="0" w:color="auto"/>
                                                        <w:bottom w:val="none" w:sz="0" w:space="0" w:color="auto"/>
                                                        <w:right w:val="none" w:sz="0" w:space="0" w:color="auto"/>
                                                      </w:divBdr>
                                                      <w:divsChild>
                                                        <w:div w:id="1311641403">
                                                          <w:marLeft w:val="0"/>
                                                          <w:marRight w:val="0"/>
                                                          <w:marTop w:val="0"/>
                                                          <w:marBottom w:val="0"/>
                                                          <w:divBdr>
                                                            <w:top w:val="none" w:sz="0" w:space="0" w:color="auto"/>
                                                            <w:left w:val="none" w:sz="0" w:space="0" w:color="auto"/>
                                                            <w:bottom w:val="none" w:sz="0" w:space="0" w:color="auto"/>
                                                            <w:right w:val="none" w:sz="0" w:space="0" w:color="auto"/>
                                                          </w:divBdr>
                                                          <w:divsChild>
                                                            <w:div w:id="1904294581">
                                                              <w:marLeft w:val="0"/>
                                                              <w:marRight w:val="0"/>
                                                              <w:marTop w:val="0"/>
                                                              <w:marBottom w:val="0"/>
                                                              <w:divBdr>
                                                                <w:top w:val="none" w:sz="0" w:space="0" w:color="auto"/>
                                                                <w:left w:val="none" w:sz="0" w:space="0" w:color="auto"/>
                                                                <w:bottom w:val="none" w:sz="0" w:space="0" w:color="auto"/>
                                                                <w:right w:val="none" w:sz="0" w:space="0" w:color="auto"/>
                                                              </w:divBdr>
                                                            </w:div>
                                                            <w:div w:id="2043554876">
                                                              <w:marLeft w:val="0"/>
                                                              <w:marRight w:val="0"/>
                                                              <w:marTop w:val="0"/>
                                                              <w:marBottom w:val="0"/>
                                                              <w:divBdr>
                                                                <w:top w:val="none" w:sz="0" w:space="0" w:color="auto"/>
                                                                <w:left w:val="none" w:sz="0" w:space="0" w:color="auto"/>
                                                                <w:bottom w:val="none" w:sz="0" w:space="0" w:color="auto"/>
                                                                <w:right w:val="none" w:sz="0" w:space="0" w:color="auto"/>
                                                              </w:divBdr>
                                                              <w:divsChild>
                                                                <w:div w:id="1180894632">
                                                                  <w:marLeft w:val="0"/>
                                                                  <w:marRight w:val="0"/>
                                                                  <w:marTop w:val="0"/>
                                                                  <w:marBottom w:val="0"/>
                                                                  <w:divBdr>
                                                                    <w:top w:val="none" w:sz="0" w:space="0" w:color="auto"/>
                                                                    <w:left w:val="none" w:sz="0" w:space="0" w:color="auto"/>
                                                                    <w:bottom w:val="none" w:sz="0" w:space="0" w:color="auto"/>
                                                                    <w:right w:val="none" w:sz="0" w:space="0" w:color="auto"/>
                                                                  </w:divBdr>
                                                                </w:div>
                                                              </w:divsChild>
                                                            </w:div>
                                                            <w:div w:id="444540799">
                                                              <w:marLeft w:val="0"/>
                                                              <w:marRight w:val="0"/>
                                                              <w:marTop w:val="0"/>
                                                              <w:marBottom w:val="0"/>
                                                              <w:divBdr>
                                                                <w:top w:val="none" w:sz="0" w:space="0" w:color="auto"/>
                                                                <w:left w:val="none" w:sz="0" w:space="0" w:color="auto"/>
                                                                <w:bottom w:val="none" w:sz="0" w:space="0" w:color="auto"/>
                                                                <w:right w:val="none" w:sz="0" w:space="0" w:color="auto"/>
                                                              </w:divBdr>
                                                            </w:div>
                                                          </w:divsChild>
                                                        </w:div>
                                                        <w:div w:id="1550796478">
                                                          <w:marLeft w:val="0"/>
                                                          <w:marRight w:val="0"/>
                                                          <w:marTop w:val="0"/>
                                                          <w:marBottom w:val="0"/>
                                                          <w:divBdr>
                                                            <w:top w:val="none" w:sz="0" w:space="0" w:color="auto"/>
                                                            <w:left w:val="none" w:sz="0" w:space="0" w:color="auto"/>
                                                            <w:bottom w:val="none" w:sz="0" w:space="0" w:color="auto"/>
                                                            <w:right w:val="none" w:sz="0" w:space="0" w:color="auto"/>
                                                          </w:divBdr>
                                                          <w:divsChild>
                                                            <w:div w:id="1253275909">
                                                              <w:marLeft w:val="0"/>
                                                              <w:marRight w:val="0"/>
                                                              <w:marTop w:val="0"/>
                                                              <w:marBottom w:val="0"/>
                                                              <w:divBdr>
                                                                <w:top w:val="none" w:sz="0" w:space="0" w:color="auto"/>
                                                                <w:left w:val="none" w:sz="0" w:space="0" w:color="auto"/>
                                                                <w:bottom w:val="none" w:sz="0" w:space="0" w:color="auto"/>
                                                                <w:right w:val="none" w:sz="0" w:space="0" w:color="auto"/>
                                                              </w:divBdr>
                                                              <w:divsChild>
                                                                <w:div w:id="120660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211257">
                                          <w:marLeft w:val="0"/>
                                          <w:marRight w:val="0"/>
                                          <w:marTop w:val="0"/>
                                          <w:marBottom w:val="0"/>
                                          <w:divBdr>
                                            <w:top w:val="none" w:sz="0" w:space="0" w:color="auto"/>
                                            <w:left w:val="none" w:sz="0" w:space="0" w:color="auto"/>
                                            <w:bottom w:val="none" w:sz="0" w:space="0" w:color="auto"/>
                                            <w:right w:val="none" w:sz="0" w:space="0" w:color="auto"/>
                                          </w:divBdr>
                                          <w:divsChild>
                                            <w:div w:id="1294166936">
                                              <w:marLeft w:val="0"/>
                                              <w:marRight w:val="0"/>
                                              <w:marTop w:val="0"/>
                                              <w:marBottom w:val="0"/>
                                              <w:divBdr>
                                                <w:top w:val="none" w:sz="0" w:space="0" w:color="auto"/>
                                                <w:left w:val="none" w:sz="0" w:space="0" w:color="auto"/>
                                                <w:bottom w:val="none" w:sz="0" w:space="0" w:color="auto"/>
                                                <w:right w:val="none" w:sz="0" w:space="0" w:color="auto"/>
                                              </w:divBdr>
                                              <w:divsChild>
                                                <w:div w:id="1701392329">
                                                  <w:marLeft w:val="0"/>
                                                  <w:marRight w:val="0"/>
                                                  <w:marTop w:val="0"/>
                                                  <w:marBottom w:val="0"/>
                                                  <w:divBdr>
                                                    <w:top w:val="none" w:sz="0" w:space="0" w:color="auto"/>
                                                    <w:left w:val="none" w:sz="0" w:space="0" w:color="auto"/>
                                                    <w:bottom w:val="none" w:sz="0" w:space="0" w:color="auto"/>
                                                    <w:right w:val="none" w:sz="0" w:space="0" w:color="auto"/>
                                                  </w:divBdr>
                                                  <w:divsChild>
                                                    <w:div w:id="1781291290">
                                                      <w:marLeft w:val="0"/>
                                                      <w:marRight w:val="0"/>
                                                      <w:marTop w:val="0"/>
                                                      <w:marBottom w:val="0"/>
                                                      <w:divBdr>
                                                        <w:top w:val="none" w:sz="0" w:space="0" w:color="auto"/>
                                                        <w:left w:val="none" w:sz="0" w:space="0" w:color="auto"/>
                                                        <w:bottom w:val="none" w:sz="0" w:space="0" w:color="auto"/>
                                                        <w:right w:val="none" w:sz="0" w:space="0" w:color="auto"/>
                                                      </w:divBdr>
                                                      <w:divsChild>
                                                        <w:div w:id="469401033">
                                                          <w:marLeft w:val="0"/>
                                                          <w:marRight w:val="0"/>
                                                          <w:marTop w:val="0"/>
                                                          <w:marBottom w:val="0"/>
                                                          <w:divBdr>
                                                            <w:top w:val="none" w:sz="0" w:space="0" w:color="auto"/>
                                                            <w:left w:val="none" w:sz="0" w:space="0" w:color="auto"/>
                                                            <w:bottom w:val="none" w:sz="0" w:space="0" w:color="auto"/>
                                                            <w:right w:val="none" w:sz="0" w:space="0" w:color="auto"/>
                                                          </w:divBdr>
                                                        </w:div>
                                                        <w:div w:id="1132865792">
                                                          <w:marLeft w:val="0"/>
                                                          <w:marRight w:val="0"/>
                                                          <w:marTop w:val="0"/>
                                                          <w:marBottom w:val="0"/>
                                                          <w:divBdr>
                                                            <w:top w:val="none" w:sz="0" w:space="0" w:color="auto"/>
                                                            <w:left w:val="none" w:sz="0" w:space="0" w:color="auto"/>
                                                            <w:bottom w:val="none" w:sz="0" w:space="0" w:color="auto"/>
                                                            <w:right w:val="none" w:sz="0" w:space="0" w:color="auto"/>
                                                          </w:divBdr>
                                                          <w:divsChild>
                                                            <w:div w:id="76487540">
                                                              <w:marLeft w:val="0"/>
                                                              <w:marRight w:val="0"/>
                                                              <w:marTop w:val="0"/>
                                                              <w:marBottom w:val="0"/>
                                                              <w:divBdr>
                                                                <w:top w:val="none" w:sz="0" w:space="0" w:color="auto"/>
                                                                <w:left w:val="none" w:sz="0" w:space="0" w:color="auto"/>
                                                                <w:bottom w:val="none" w:sz="0" w:space="0" w:color="auto"/>
                                                                <w:right w:val="none" w:sz="0" w:space="0" w:color="auto"/>
                                                              </w:divBdr>
                                                              <w:divsChild>
                                                                <w:div w:id="12037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766710">
                                          <w:marLeft w:val="0"/>
                                          <w:marRight w:val="0"/>
                                          <w:marTop w:val="0"/>
                                          <w:marBottom w:val="0"/>
                                          <w:divBdr>
                                            <w:top w:val="none" w:sz="0" w:space="0" w:color="auto"/>
                                            <w:left w:val="none" w:sz="0" w:space="0" w:color="auto"/>
                                            <w:bottom w:val="none" w:sz="0" w:space="0" w:color="auto"/>
                                            <w:right w:val="none" w:sz="0" w:space="0" w:color="auto"/>
                                          </w:divBdr>
                                          <w:divsChild>
                                            <w:div w:id="2092386923">
                                              <w:marLeft w:val="0"/>
                                              <w:marRight w:val="0"/>
                                              <w:marTop w:val="0"/>
                                              <w:marBottom w:val="0"/>
                                              <w:divBdr>
                                                <w:top w:val="none" w:sz="0" w:space="0" w:color="auto"/>
                                                <w:left w:val="none" w:sz="0" w:space="0" w:color="auto"/>
                                                <w:bottom w:val="none" w:sz="0" w:space="0" w:color="auto"/>
                                                <w:right w:val="none" w:sz="0" w:space="0" w:color="auto"/>
                                              </w:divBdr>
                                              <w:divsChild>
                                                <w:div w:id="1552617793">
                                                  <w:marLeft w:val="0"/>
                                                  <w:marRight w:val="0"/>
                                                  <w:marTop w:val="0"/>
                                                  <w:marBottom w:val="0"/>
                                                  <w:divBdr>
                                                    <w:top w:val="none" w:sz="0" w:space="0" w:color="auto"/>
                                                    <w:left w:val="none" w:sz="0" w:space="0" w:color="auto"/>
                                                    <w:bottom w:val="none" w:sz="0" w:space="0" w:color="auto"/>
                                                    <w:right w:val="none" w:sz="0" w:space="0" w:color="auto"/>
                                                  </w:divBdr>
                                                  <w:divsChild>
                                                    <w:div w:id="601105039">
                                                      <w:marLeft w:val="0"/>
                                                      <w:marRight w:val="0"/>
                                                      <w:marTop w:val="0"/>
                                                      <w:marBottom w:val="0"/>
                                                      <w:divBdr>
                                                        <w:top w:val="none" w:sz="0" w:space="0" w:color="auto"/>
                                                        <w:left w:val="none" w:sz="0" w:space="0" w:color="auto"/>
                                                        <w:bottom w:val="none" w:sz="0" w:space="0" w:color="auto"/>
                                                        <w:right w:val="none" w:sz="0" w:space="0" w:color="auto"/>
                                                      </w:divBdr>
                                                      <w:divsChild>
                                                        <w:div w:id="81689163">
                                                          <w:marLeft w:val="0"/>
                                                          <w:marRight w:val="0"/>
                                                          <w:marTop w:val="0"/>
                                                          <w:marBottom w:val="0"/>
                                                          <w:divBdr>
                                                            <w:top w:val="none" w:sz="0" w:space="0" w:color="auto"/>
                                                            <w:left w:val="none" w:sz="0" w:space="0" w:color="auto"/>
                                                            <w:bottom w:val="none" w:sz="0" w:space="0" w:color="auto"/>
                                                            <w:right w:val="none" w:sz="0" w:space="0" w:color="auto"/>
                                                          </w:divBdr>
                                                          <w:divsChild>
                                                            <w:div w:id="1455834190">
                                                              <w:marLeft w:val="0"/>
                                                              <w:marRight w:val="0"/>
                                                              <w:marTop w:val="0"/>
                                                              <w:marBottom w:val="0"/>
                                                              <w:divBdr>
                                                                <w:top w:val="none" w:sz="0" w:space="0" w:color="auto"/>
                                                                <w:left w:val="none" w:sz="0" w:space="0" w:color="auto"/>
                                                                <w:bottom w:val="none" w:sz="0" w:space="0" w:color="auto"/>
                                                                <w:right w:val="none" w:sz="0" w:space="0" w:color="auto"/>
                                                              </w:divBdr>
                                                              <w:divsChild>
                                                                <w:div w:id="1419522628">
                                                                  <w:marLeft w:val="0"/>
                                                                  <w:marRight w:val="0"/>
                                                                  <w:marTop w:val="0"/>
                                                                  <w:marBottom w:val="0"/>
                                                                  <w:divBdr>
                                                                    <w:top w:val="none" w:sz="0" w:space="0" w:color="auto"/>
                                                                    <w:left w:val="none" w:sz="0" w:space="0" w:color="auto"/>
                                                                    <w:bottom w:val="none" w:sz="0" w:space="0" w:color="auto"/>
                                                                    <w:right w:val="none" w:sz="0" w:space="0" w:color="auto"/>
                                                                  </w:divBdr>
                                                                </w:div>
                                                                <w:div w:id="1707439420">
                                                                  <w:marLeft w:val="0"/>
                                                                  <w:marRight w:val="0"/>
                                                                  <w:marTop w:val="0"/>
                                                                  <w:marBottom w:val="0"/>
                                                                  <w:divBdr>
                                                                    <w:top w:val="none" w:sz="0" w:space="0" w:color="auto"/>
                                                                    <w:left w:val="none" w:sz="0" w:space="0" w:color="auto"/>
                                                                    <w:bottom w:val="none" w:sz="0" w:space="0" w:color="auto"/>
                                                                    <w:right w:val="none" w:sz="0" w:space="0" w:color="auto"/>
                                                                  </w:divBdr>
                                                                </w:div>
                                                                <w:div w:id="857234288">
                                                                  <w:marLeft w:val="0"/>
                                                                  <w:marRight w:val="0"/>
                                                                  <w:marTop w:val="0"/>
                                                                  <w:marBottom w:val="0"/>
                                                                  <w:divBdr>
                                                                    <w:top w:val="none" w:sz="0" w:space="0" w:color="auto"/>
                                                                    <w:left w:val="none" w:sz="0" w:space="0" w:color="auto"/>
                                                                    <w:bottom w:val="none" w:sz="0" w:space="0" w:color="auto"/>
                                                                    <w:right w:val="none" w:sz="0" w:space="0" w:color="auto"/>
                                                                  </w:divBdr>
                                                                </w:div>
                                                                <w:div w:id="202865553">
                                                                  <w:marLeft w:val="0"/>
                                                                  <w:marRight w:val="0"/>
                                                                  <w:marTop w:val="0"/>
                                                                  <w:marBottom w:val="0"/>
                                                                  <w:divBdr>
                                                                    <w:top w:val="none" w:sz="0" w:space="0" w:color="auto"/>
                                                                    <w:left w:val="none" w:sz="0" w:space="0" w:color="auto"/>
                                                                    <w:bottom w:val="none" w:sz="0" w:space="0" w:color="auto"/>
                                                                    <w:right w:val="none" w:sz="0" w:space="0" w:color="auto"/>
                                                                  </w:divBdr>
                                                                </w:div>
                                                                <w:div w:id="21523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1933">
                                                          <w:marLeft w:val="0"/>
                                                          <w:marRight w:val="0"/>
                                                          <w:marTop w:val="0"/>
                                                          <w:marBottom w:val="0"/>
                                                          <w:divBdr>
                                                            <w:top w:val="none" w:sz="0" w:space="0" w:color="auto"/>
                                                            <w:left w:val="none" w:sz="0" w:space="0" w:color="auto"/>
                                                            <w:bottom w:val="none" w:sz="0" w:space="0" w:color="auto"/>
                                                            <w:right w:val="none" w:sz="0" w:space="0" w:color="auto"/>
                                                          </w:divBdr>
                                                          <w:divsChild>
                                                            <w:div w:id="903833624">
                                                              <w:marLeft w:val="0"/>
                                                              <w:marRight w:val="0"/>
                                                              <w:marTop w:val="0"/>
                                                              <w:marBottom w:val="0"/>
                                                              <w:divBdr>
                                                                <w:top w:val="none" w:sz="0" w:space="0" w:color="auto"/>
                                                                <w:left w:val="none" w:sz="0" w:space="0" w:color="auto"/>
                                                                <w:bottom w:val="none" w:sz="0" w:space="0" w:color="auto"/>
                                                                <w:right w:val="none" w:sz="0" w:space="0" w:color="auto"/>
                                                              </w:divBdr>
                                                              <w:divsChild>
                                                                <w:div w:id="11472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70214">
                                          <w:marLeft w:val="0"/>
                                          <w:marRight w:val="0"/>
                                          <w:marTop w:val="0"/>
                                          <w:marBottom w:val="0"/>
                                          <w:divBdr>
                                            <w:top w:val="none" w:sz="0" w:space="0" w:color="auto"/>
                                            <w:left w:val="none" w:sz="0" w:space="0" w:color="auto"/>
                                            <w:bottom w:val="none" w:sz="0" w:space="0" w:color="auto"/>
                                            <w:right w:val="none" w:sz="0" w:space="0" w:color="auto"/>
                                          </w:divBdr>
                                          <w:divsChild>
                                            <w:div w:id="999311639">
                                              <w:marLeft w:val="0"/>
                                              <w:marRight w:val="0"/>
                                              <w:marTop w:val="0"/>
                                              <w:marBottom w:val="0"/>
                                              <w:divBdr>
                                                <w:top w:val="none" w:sz="0" w:space="0" w:color="auto"/>
                                                <w:left w:val="none" w:sz="0" w:space="0" w:color="auto"/>
                                                <w:bottom w:val="none" w:sz="0" w:space="0" w:color="auto"/>
                                                <w:right w:val="none" w:sz="0" w:space="0" w:color="auto"/>
                                              </w:divBdr>
                                              <w:divsChild>
                                                <w:div w:id="1552107206">
                                                  <w:marLeft w:val="0"/>
                                                  <w:marRight w:val="0"/>
                                                  <w:marTop w:val="0"/>
                                                  <w:marBottom w:val="0"/>
                                                  <w:divBdr>
                                                    <w:top w:val="none" w:sz="0" w:space="0" w:color="auto"/>
                                                    <w:left w:val="none" w:sz="0" w:space="0" w:color="auto"/>
                                                    <w:bottom w:val="none" w:sz="0" w:space="0" w:color="auto"/>
                                                    <w:right w:val="none" w:sz="0" w:space="0" w:color="auto"/>
                                                  </w:divBdr>
                                                  <w:divsChild>
                                                    <w:div w:id="2112622348">
                                                      <w:marLeft w:val="0"/>
                                                      <w:marRight w:val="0"/>
                                                      <w:marTop w:val="0"/>
                                                      <w:marBottom w:val="0"/>
                                                      <w:divBdr>
                                                        <w:top w:val="none" w:sz="0" w:space="0" w:color="auto"/>
                                                        <w:left w:val="none" w:sz="0" w:space="0" w:color="auto"/>
                                                        <w:bottom w:val="none" w:sz="0" w:space="0" w:color="auto"/>
                                                        <w:right w:val="none" w:sz="0" w:space="0" w:color="auto"/>
                                                      </w:divBdr>
                                                      <w:divsChild>
                                                        <w:div w:id="22441356">
                                                          <w:marLeft w:val="0"/>
                                                          <w:marRight w:val="0"/>
                                                          <w:marTop w:val="0"/>
                                                          <w:marBottom w:val="0"/>
                                                          <w:divBdr>
                                                            <w:top w:val="none" w:sz="0" w:space="0" w:color="auto"/>
                                                            <w:left w:val="none" w:sz="0" w:space="0" w:color="auto"/>
                                                            <w:bottom w:val="none" w:sz="0" w:space="0" w:color="auto"/>
                                                            <w:right w:val="none" w:sz="0" w:space="0" w:color="auto"/>
                                                          </w:divBdr>
                                                          <w:divsChild>
                                                            <w:div w:id="45421303">
                                                              <w:marLeft w:val="0"/>
                                                              <w:marRight w:val="0"/>
                                                              <w:marTop w:val="0"/>
                                                              <w:marBottom w:val="0"/>
                                                              <w:divBdr>
                                                                <w:top w:val="none" w:sz="0" w:space="0" w:color="auto"/>
                                                                <w:left w:val="none" w:sz="0" w:space="0" w:color="auto"/>
                                                                <w:bottom w:val="none" w:sz="0" w:space="0" w:color="auto"/>
                                                                <w:right w:val="none" w:sz="0" w:space="0" w:color="auto"/>
                                                              </w:divBdr>
                                                              <w:divsChild>
                                                                <w:div w:id="1282608502">
                                                                  <w:marLeft w:val="0"/>
                                                                  <w:marRight w:val="0"/>
                                                                  <w:marTop w:val="0"/>
                                                                  <w:marBottom w:val="0"/>
                                                                  <w:divBdr>
                                                                    <w:top w:val="none" w:sz="0" w:space="0" w:color="auto"/>
                                                                    <w:left w:val="none" w:sz="0" w:space="0" w:color="auto"/>
                                                                    <w:bottom w:val="none" w:sz="0" w:space="0" w:color="auto"/>
                                                                    <w:right w:val="none" w:sz="0" w:space="0" w:color="auto"/>
                                                                  </w:divBdr>
                                                                </w:div>
                                                              </w:divsChild>
                                                            </w:div>
                                                            <w:div w:id="738673292">
                                                              <w:marLeft w:val="0"/>
                                                              <w:marRight w:val="0"/>
                                                              <w:marTop w:val="0"/>
                                                              <w:marBottom w:val="0"/>
                                                              <w:divBdr>
                                                                <w:top w:val="none" w:sz="0" w:space="0" w:color="auto"/>
                                                                <w:left w:val="none" w:sz="0" w:space="0" w:color="auto"/>
                                                                <w:bottom w:val="none" w:sz="0" w:space="0" w:color="auto"/>
                                                                <w:right w:val="none" w:sz="0" w:space="0" w:color="auto"/>
                                                              </w:divBdr>
                                                            </w:div>
                                                            <w:div w:id="513417247">
                                                              <w:marLeft w:val="0"/>
                                                              <w:marRight w:val="0"/>
                                                              <w:marTop w:val="0"/>
                                                              <w:marBottom w:val="0"/>
                                                              <w:divBdr>
                                                                <w:top w:val="none" w:sz="0" w:space="0" w:color="auto"/>
                                                                <w:left w:val="none" w:sz="0" w:space="0" w:color="auto"/>
                                                                <w:bottom w:val="none" w:sz="0" w:space="0" w:color="auto"/>
                                                                <w:right w:val="none" w:sz="0" w:space="0" w:color="auto"/>
                                                              </w:divBdr>
                                                            </w:div>
                                                            <w:div w:id="1547598163">
                                                              <w:marLeft w:val="0"/>
                                                              <w:marRight w:val="0"/>
                                                              <w:marTop w:val="0"/>
                                                              <w:marBottom w:val="0"/>
                                                              <w:divBdr>
                                                                <w:top w:val="none" w:sz="0" w:space="0" w:color="auto"/>
                                                                <w:left w:val="none" w:sz="0" w:space="0" w:color="auto"/>
                                                                <w:bottom w:val="none" w:sz="0" w:space="0" w:color="auto"/>
                                                                <w:right w:val="none" w:sz="0" w:space="0" w:color="auto"/>
                                                              </w:divBdr>
                                                            </w:div>
                                                            <w:div w:id="203912319">
                                                              <w:marLeft w:val="0"/>
                                                              <w:marRight w:val="0"/>
                                                              <w:marTop w:val="0"/>
                                                              <w:marBottom w:val="0"/>
                                                              <w:divBdr>
                                                                <w:top w:val="none" w:sz="0" w:space="0" w:color="auto"/>
                                                                <w:left w:val="none" w:sz="0" w:space="0" w:color="auto"/>
                                                                <w:bottom w:val="none" w:sz="0" w:space="0" w:color="auto"/>
                                                                <w:right w:val="none" w:sz="0" w:space="0" w:color="auto"/>
                                                              </w:divBdr>
                                                            </w:div>
                                                            <w:div w:id="1751806818">
                                                              <w:marLeft w:val="0"/>
                                                              <w:marRight w:val="0"/>
                                                              <w:marTop w:val="0"/>
                                                              <w:marBottom w:val="0"/>
                                                              <w:divBdr>
                                                                <w:top w:val="none" w:sz="0" w:space="0" w:color="auto"/>
                                                                <w:left w:val="none" w:sz="0" w:space="0" w:color="auto"/>
                                                                <w:bottom w:val="none" w:sz="0" w:space="0" w:color="auto"/>
                                                                <w:right w:val="none" w:sz="0" w:space="0" w:color="auto"/>
                                                              </w:divBdr>
                                                            </w:div>
                                                            <w:div w:id="366953645">
                                                              <w:marLeft w:val="0"/>
                                                              <w:marRight w:val="0"/>
                                                              <w:marTop w:val="0"/>
                                                              <w:marBottom w:val="0"/>
                                                              <w:divBdr>
                                                                <w:top w:val="none" w:sz="0" w:space="0" w:color="auto"/>
                                                                <w:left w:val="none" w:sz="0" w:space="0" w:color="auto"/>
                                                                <w:bottom w:val="none" w:sz="0" w:space="0" w:color="auto"/>
                                                                <w:right w:val="none" w:sz="0" w:space="0" w:color="auto"/>
                                                              </w:divBdr>
                                                            </w:div>
                                                            <w:div w:id="896279449">
                                                              <w:marLeft w:val="0"/>
                                                              <w:marRight w:val="0"/>
                                                              <w:marTop w:val="0"/>
                                                              <w:marBottom w:val="0"/>
                                                              <w:divBdr>
                                                                <w:top w:val="none" w:sz="0" w:space="0" w:color="auto"/>
                                                                <w:left w:val="none" w:sz="0" w:space="0" w:color="auto"/>
                                                                <w:bottom w:val="none" w:sz="0" w:space="0" w:color="auto"/>
                                                                <w:right w:val="none" w:sz="0" w:space="0" w:color="auto"/>
                                                              </w:divBdr>
                                                            </w:div>
                                                            <w:div w:id="645621520">
                                                              <w:marLeft w:val="0"/>
                                                              <w:marRight w:val="0"/>
                                                              <w:marTop w:val="0"/>
                                                              <w:marBottom w:val="0"/>
                                                              <w:divBdr>
                                                                <w:top w:val="none" w:sz="0" w:space="0" w:color="auto"/>
                                                                <w:left w:val="none" w:sz="0" w:space="0" w:color="auto"/>
                                                                <w:bottom w:val="none" w:sz="0" w:space="0" w:color="auto"/>
                                                                <w:right w:val="none" w:sz="0" w:space="0" w:color="auto"/>
                                                              </w:divBdr>
                                                            </w:div>
                                                            <w:div w:id="2119762730">
                                                              <w:marLeft w:val="0"/>
                                                              <w:marRight w:val="0"/>
                                                              <w:marTop w:val="0"/>
                                                              <w:marBottom w:val="0"/>
                                                              <w:divBdr>
                                                                <w:top w:val="none" w:sz="0" w:space="0" w:color="auto"/>
                                                                <w:left w:val="none" w:sz="0" w:space="0" w:color="auto"/>
                                                                <w:bottom w:val="none" w:sz="0" w:space="0" w:color="auto"/>
                                                                <w:right w:val="none" w:sz="0" w:space="0" w:color="auto"/>
                                                              </w:divBdr>
                                                            </w:div>
                                                            <w:div w:id="1728140538">
                                                              <w:marLeft w:val="0"/>
                                                              <w:marRight w:val="0"/>
                                                              <w:marTop w:val="0"/>
                                                              <w:marBottom w:val="0"/>
                                                              <w:divBdr>
                                                                <w:top w:val="none" w:sz="0" w:space="0" w:color="auto"/>
                                                                <w:left w:val="none" w:sz="0" w:space="0" w:color="auto"/>
                                                                <w:bottom w:val="none" w:sz="0" w:space="0" w:color="auto"/>
                                                                <w:right w:val="none" w:sz="0" w:space="0" w:color="auto"/>
                                                              </w:divBdr>
                                                            </w:div>
                                                            <w:div w:id="670108438">
                                                              <w:marLeft w:val="0"/>
                                                              <w:marRight w:val="0"/>
                                                              <w:marTop w:val="0"/>
                                                              <w:marBottom w:val="0"/>
                                                              <w:divBdr>
                                                                <w:top w:val="none" w:sz="0" w:space="0" w:color="auto"/>
                                                                <w:left w:val="none" w:sz="0" w:space="0" w:color="auto"/>
                                                                <w:bottom w:val="none" w:sz="0" w:space="0" w:color="auto"/>
                                                                <w:right w:val="none" w:sz="0" w:space="0" w:color="auto"/>
                                                              </w:divBdr>
                                                            </w:div>
                                                            <w:div w:id="1716538391">
                                                              <w:marLeft w:val="0"/>
                                                              <w:marRight w:val="0"/>
                                                              <w:marTop w:val="0"/>
                                                              <w:marBottom w:val="0"/>
                                                              <w:divBdr>
                                                                <w:top w:val="none" w:sz="0" w:space="0" w:color="auto"/>
                                                                <w:left w:val="none" w:sz="0" w:space="0" w:color="auto"/>
                                                                <w:bottom w:val="none" w:sz="0" w:space="0" w:color="auto"/>
                                                                <w:right w:val="none" w:sz="0" w:space="0" w:color="auto"/>
                                                              </w:divBdr>
                                                            </w:div>
                                                            <w:div w:id="814102857">
                                                              <w:marLeft w:val="0"/>
                                                              <w:marRight w:val="0"/>
                                                              <w:marTop w:val="0"/>
                                                              <w:marBottom w:val="0"/>
                                                              <w:divBdr>
                                                                <w:top w:val="none" w:sz="0" w:space="0" w:color="auto"/>
                                                                <w:left w:val="none" w:sz="0" w:space="0" w:color="auto"/>
                                                                <w:bottom w:val="none" w:sz="0" w:space="0" w:color="auto"/>
                                                                <w:right w:val="none" w:sz="0" w:space="0" w:color="auto"/>
                                                              </w:divBdr>
                                                            </w:div>
                                                            <w:div w:id="970475911">
                                                              <w:marLeft w:val="0"/>
                                                              <w:marRight w:val="0"/>
                                                              <w:marTop w:val="0"/>
                                                              <w:marBottom w:val="0"/>
                                                              <w:divBdr>
                                                                <w:top w:val="none" w:sz="0" w:space="0" w:color="auto"/>
                                                                <w:left w:val="none" w:sz="0" w:space="0" w:color="auto"/>
                                                                <w:bottom w:val="none" w:sz="0" w:space="0" w:color="auto"/>
                                                                <w:right w:val="none" w:sz="0" w:space="0" w:color="auto"/>
                                                              </w:divBdr>
                                                            </w:div>
                                                            <w:div w:id="1809278230">
                                                              <w:marLeft w:val="0"/>
                                                              <w:marRight w:val="0"/>
                                                              <w:marTop w:val="0"/>
                                                              <w:marBottom w:val="0"/>
                                                              <w:divBdr>
                                                                <w:top w:val="none" w:sz="0" w:space="0" w:color="auto"/>
                                                                <w:left w:val="none" w:sz="0" w:space="0" w:color="auto"/>
                                                                <w:bottom w:val="none" w:sz="0" w:space="0" w:color="auto"/>
                                                                <w:right w:val="none" w:sz="0" w:space="0" w:color="auto"/>
                                                              </w:divBdr>
                                                            </w:div>
                                                            <w:div w:id="792404967">
                                                              <w:marLeft w:val="0"/>
                                                              <w:marRight w:val="0"/>
                                                              <w:marTop w:val="0"/>
                                                              <w:marBottom w:val="0"/>
                                                              <w:divBdr>
                                                                <w:top w:val="none" w:sz="0" w:space="0" w:color="auto"/>
                                                                <w:left w:val="none" w:sz="0" w:space="0" w:color="auto"/>
                                                                <w:bottom w:val="none" w:sz="0" w:space="0" w:color="auto"/>
                                                                <w:right w:val="none" w:sz="0" w:space="0" w:color="auto"/>
                                                              </w:divBdr>
                                                            </w:div>
                                                            <w:div w:id="1869561314">
                                                              <w:marLeft w:val="0"/>
                                                              <w:marRight w:val="0"/>
                                                              <w:marTop w:val="0"/>
                                                              <w:marBottom w:val="0"/>
                                                              <w:divBdr>
                                                                <w:top w:val="none" w:sz="0" w:space="0" w:color="auto"/>
                                                                <w:left w:val="none" w:sz="0" w:space="0" w:color="auto"/>
                                                                <w:bottom w:val="none" w:sz="0" w:space="0" w:color="auto"/>
                                                                <w:right w:val="none" w:sz="0" w:space="0" w:color="auto"/>
                                                              </w:divBdr>
                                                            </w:div>
                                                            <w:div w:id="590234641">
                                                              <w:marLeft w:val="0"/>
                                                              <w:marRight w:val="0"/>
                                                              <w:marTop w:val="0"/>
                                                              <w:marBottom w:val="0"/>
                                                              <w:divBdr>
                                                                <w:top w:val="none" w:sz="0" w:space="0" w:color="auto"/>
                                                                <w:left w:val="none" w:sz="0" w:space="0" w:color="auto"/>
                                                                <w:bottom w:val="none" w:sz="0" w:space="0" w:color="auto"/>
                                                                <w:right w:val="none" w:sz="0" w:space="0" w:color="auto"/>
                                                              </w:divBdr>
                                                            </w:div>
                                                            <w:div w:id="1258632641">
                                                              <w:marLeft w:val="0"/>
                                                              <w:marRight w:val="0"/>
                                                              <w:marTop w:val="0"/>
                                                              <w:marBottom w:val="0"/>
                                                              <w:divBdr>
                                                                <w:top w:val="none" w:sz="0" w:space="0" w:color="auto"/>
                                                                <w:left w:val="none" w:sz="0" w:space="0" w:color="auto"/>
                                                                <w:bottom w:val="none" w:sz="0" w:space="0" w:color="auto"/>
                                                                <w:right w:val="none" w:sz="0" w:space="0" w:color="auto"/>
                                                              </w:divBdr>
                                                            </w:div>
                                                            <w:div w:id="1058015966">
                                                              <w:marLeft w:val="0"/>
                                                              <w:marRight w:val="0"/>
                                                              <w:marTop w:val="0"/>
                                                              <w:marBottom w:val="0"/>
                                                              <w:divBdr>
                                                                <w:top w:val="none" w:sz="0" w:space="0" w:color="auto"/>
                                                                <w:left w:val="none" w:sz="0" w:space="0" w:color="auto"/>
                                                                <w:bottom w:val="none" w:sz="0" w:space="0" w:color="auto"/>
                                                                <w:right w:val="none" w:sz="0" w:space="0" w:color="auto"/>
                                                              </w:divBdr>
                                                            </w:div>
                                                            <w:div w:id="1807310818">
                                                              <w:marLeft w:val="0"/>
                                                              <w:marRight w:val="0"/>
                                                              <w:marTop w:val="0"/>
                                                              <w:marBottom w:val="0"/>
                                                              <w:divBdr>
                                                                <w:top w:val="none" w:sz="0" w:space="0" w:color="auto"/>
                                                                <w:left w:val="none" w:sz="0" w:space="0" w:color="auto"/>
                                                                <w:bottom w:val="none" w:sz="0" w:space="0" w:color="auto"/>
                                                                <w:right w:val="none" w:sz="0" w:space="0" w:color="auto"/>
                                                              </w:divBdr>
                                                            </w:div>
                                                            <w:div w:id="1957252626">
                                                              <w:marLeft w:val="0"/>
                                                              <w:marRight w:val="0"/>
                                                              <w:marTop w:val="0"/>
                                                              <w:marBottom w:val="0"/>
                                                              <w:divBdr>
                                                                <w:top w:val="none" w:sz="0" w:space="0" w:color="auto"/>
                                                                <w:left w:val="none" w:sz="0" w:space="0" w:color="auto"/>
                                                                <w:bottom w:val="none" w:sz="0" w:space="0" w:color="auto"/>
                                                                <w:right w:val="none" w:sz="0" w:space="0" w:color="auto"/>
                                                              </w:divBdr>
                                                            </w:div>
                                                            <w:div w:id="525867762">
                                                              <w:marLeft w:val="0"/>
                                                              <w:marRight w:val="0"/>
                                                              <w:marTop w:val="0"/>
                                                              <w:marBottom w:val="0"/>
                                                              <w:divBdr>
                                                                <w:top w:val="none" w:sz="0" w:space="0" w:color="auto"/>
                                                                <w:left w:val="none" w:sz="0" w:space="0" w:color="auto"/>
                                                                <w:bottom w:val="none" w:sz="0" w:space="0" w:color="auto"/>
                                                                <w:right w:val="none" w:sz="0" w:space="0" w:color="auto"/>
                                                              </w:divBdr>
                                                            </w:div>
                                                            <w:div w:id="1479423215">
                                                              <w:marLeft w:val="0"/>
                                                              <w:marRight w:val="0"/>
                                                              <w:marTop w:val="0"/>
                                                              <w:marBottom w:val="0"/>
                                                              <w:divBdr>
                                                                <w:top w:val="none" w:sz="0" w:space="0" w:color="auto"/>
                                                                <w:left w:val="none" w:sz="0" w:space="0" w:color="auto"/>
                                                                <w:bottom w:val="none" w:sz="0" w:space="0" w:color="auto"/>
                                                                <w:right w:val="none" w:sz="0" w:space="0" w:color="auto"/>
                                                              </w:divBdr>
                                                            </w:div>
                                                            <w:div w:id="1145245696">
                                                              <w:marLeft w:val="0"/>
                                                              <w:marRight w:val="0"/>
                                                              <w:marTop w:val="0"/>
                                                              <w:marBottom w:val="0"/>
                                                              <w:divBdr>
                                                                <w:top w:val="none" w:sz="0" w:space="0" w:color="auto"/>
                                                                <w:left w:val="none" w:sz="0" w:space="0" w:color="auto"/>
                                                                <w:bottom w:val="none" w:sz="0" w:space="0" w:color="auto"/>
                                                                <w:right w:val="none" w:sz="0" w:space="0" w:color="auto"/>
                                                              </w:divBdr>
                                                            </w:div>
                                                            <w:div w:id="1821727564">
                                                              <w:marLeft w:val="0"/>
                                                              <w:marRight w:val="0"/>
                                                              <w:marTop w:val="0"/>
                                                              <w:marBottom w:val="0"/>
                                                              <w:divBdr>
                                                                <w:top w:val="none" w:sz="0" w:space="0" w:color="auto"/>
                                                                <w:left w:val="none" w:sz="0" w:space="0" w:color="auto"/>
                                                                <w:bottom w:val="none" w:sz="0" w:space="0" w:color="auto"/>
                                                                <w:right w:val="none" w:sz="0" w:space="0" w:color="auto"/>
                                                              </w:divBdr>
                                                            </w:div>
                                                            <w:div w:id="298609923">
                                                              <w:marLeft w:val="0"/>
                                                              <w:marRight w:val="0"/>
                                                              <w:marTop w:val="0"/>
                                                              <w:marBottom w:val="0"/>
                                                              <w:divBdr>
                                                                <w:top w:val="none" w:sz="0" w:space="0" w:color="auto"/>
                                                                <w:left w:val="none" w:sz="0" w:space="0" w:color="auto"/>
                                                                <w:bottom w:val="none" w:sz="0" w:space="0" w:color="auto"/>
                                                                <w:right w:val="none" w:sz="0" w:space="0" w:color="auto"/>
                                                              </w:divBdr>
                                                            </w:div>
                                                            <w:div w:id="615256119">
                                                              <w:marLeft w:val="0"/>
                                                              <w:marRight w:val="0"/>
                                                              <w:marTop w:val="0"/>
                                                              <w:marBottom w:val="0"/>
                                                              <w:divBdr>
                                                                <w:top w:val="none" w:sz="0" w:space="0" w:color="auto"/>
                                                                <w:left w:val="none" w:sz="0" w:space="0" w:color="auto"/>
                                                                <w:bottom w:val="none" w:sz="0" w:space="0" w:color="auto"/>
                                                                <w:right w:val="none" w:sz="0" w:space="0" w:color="auto"/>
                                                              </w:divBdr>
                                                            </w:div>
                                                            <w:div w:id="683164291">
                                                              <w:marLeft w:val="0"/>
                                                              <w:marRight w:val="0"/>
                                                              <w:marTop w:val="0"/>
                                                              <w:marBottom w:val="0"/>
                                                              <w:divBdr>
                                                                <w:top w:val="none" w:sz="0" w:space="0" w:color="auto"/>
                                                                <w:left w:val="none" w:sz="0" w:space="0" w:color="auto"/>
                                                                <w:bottom w:val="none" w:sz="0" w:space="0" w:color="auto"/>
                                                                <w:right w:val="none" w:sz="0" w:space="0" w:color="auto"/>
                                                              </w:divBdr>
                                                            </w:div>
                                                            <w:div w:id="916592838">
                                                              <w:marLeft w:val="0"/>
                                                              <w:marRight w:val="0"/>
                                                              <w:marTop w:val="0"/>
                                                              <w:marBottom w:val="0"/>
                                                              <w:divBdr>
                                                                <w:top w:val="none" w:sz="0" w:space="0" w:color="auto"/>
                                                                <w:left w:val="none" w:sz="0" w:space="0" w:color="auto"/>
                                                                <w:bottom w:val="none" w:sz="0" w:space="0" w:color="auto"/>
                                                                <w:right w:val="none" w:sz="0" w:space="0" w:color="auto"/>
                                                              </w:divBdr>
                                                            </w:div>
                                                            <w:div w:id="1854151138">
                                                              <w:marLeft w:val="0"/>
                                                              <w:marRight w:val="0"/>
                                                              <w:marTop w:val="0"/>
                                                              <w:marBottom w:val="0"/>
                                                              <w:divBdr>
                                                                <w:top w:val="none" w:sz="0" w:space="0" w:color="auto"/>
                                                                <w:left w:val="none" w:sz="0" w:space="0" w:color="auto"/>
                                                                <w:bottom w:val="none" w:sz="0" w:space="0" w:color="auto"/>
                                                                <w:right w:val="none" w:sz="0" w:space="0" w:color="auto"/>
                                                              </w:divBdr>
                                                            </w:div>
                                                            <w:div w:id="326982859">
                                                              <w:marLeft w:val="0"/>
                                                              <w:marRight w:val="0"/>
                                                              <w:marTop w:val="0"/>
                                                              <w:marBottom w:val="0"/>
                                                              <w:divBdr>
                                                                <w:top w:val="none" w:sz="0" w:space="0" w:color="auto"/>
                                                                <w:left w:val="none" w:sz="0" w:space="0" w:color="auto"/>
                                                                <w:bottom w:val="none" w:sz="0" w:space="0" w:color="auto"/>
                                                                <w:right w:val="none" w:sz="0" w:space="0" w:color="auto"/>
                                                              </w:divBdr>
                                                            </w:div>
                                                            <w:div w:id="96172236">
                                                              <w:marLeft w:val="0"/>
                                                              <w:marRight w:val="0"/>
                                                              <w:marTop w:val="0"/>
                                                              <w:marBottom w:val="0"/>
                                                              <w:divBdr>
                                                                <w:top w:val="none" w:sz="0" w:space="0" w:color="auto"/>
                                                                <w:left w:val="none" w:sz="0" w:space="0" w:color="auto"/>
                                                                <w:bottom w:val="none" w:sz="0" w:space="0" w:color="auto"/>
                                                                <w:right w:val="none" w:sz="0" w:space="0" w:color="auto"/>
                                                              </w:divBdr>
                                                            </w:div>
                                                            <w:div w:id="1261337449">
                                                              <w:marLeft w:val="0"/>
                                                              <w:marRight w:val="0"/>
                                                              <w:marTop w:val="0"/>
                                                              <w:marBottom w:val="0"/>
                                                              <w:divBdr>
                                                                <w:top w:val="none" w:sz="0" w:space="0" w:color="auto"/>
                                                                <w:left w:val="none" w:sz="0" w:space="0" w:color="auto"/>
                                                                <w:bottom w:val="none" w:sz="0" w:space="0" w:color="auto"/>
                                                                <w:right w:val="none" w:sz="0" w:space="0" w:color="auto"/>
                                                              </w:divBdr>
                                                            </w:div>
                                                            <w:div w:id="506600246">
                                                              <w:marLeft w:val="0"/>
                                                              <w:marRight w:val="0"/>
                                                              <w:marTop w:val="0"/>
                                                              <w:marBottom w:val="0"/>
                                                              <w:divBdr>
                                                                <w:top w:val="none" w:sz="0" w:space="0" w:color="auto"/>
                                                                <w:left w:val="none" w:sz="0" w:space="0" w:color="auto"/>
                                                                <w:bottom w:val="none" w:sz="0" w:space="0" w:color="auto"/>
                                                                <w:right w:val="none" w:sz="0" w:space="0" w:color="auto"/>
                                                              </w:divBdr>
                                                            </w:div>
                                                            <w:div w:id="1830251676">
                                                              <w:marLeft w:val="0"/>
                                                              <w:marRight w:val="0"/>
                                                              <w:marTop w:val="0"/>
                                                              <w:marBottom w:val="0"/>
                                                              <w:divBdr>
                                                                <w:top w:val="none" w:sz="0" w:space="0" w:color="auto"/>
                                                                <w:left w:val="none" w:sz="0" w:space="0" w:color="auto"/>
                                                                <w:bottom w:val="none" w:sz="0" w:space="0" w:color="auto"/>
                                                                <w:right w:val="none" w:sz="0" w:space="0" w:color="auto"/>
                                                              </w:divBdr>
                                                            </w:div>
                                                            <w:div w:id="1013802355">
                                                              <w:marLeft w:val="0"/>
                                                              <w:marRight w:val="0"/>
                                                              <w:marTop w:val="0"/>
                                                              <w:marBottom w:val="0"/>
                                                              <w:divBdr>
                                                                <w:top w:val="none" w:sz="0" w:space="0" w:color="auto"/>
                                                                <w:left w:val="none" w:sz="0" w:space="0" w:color="auto"/>
                                                                <w:bottom w:val="none" w:sz="0" w:space="0" w:color="auto"/>
                                                                <w:right w:val="none" w:sz="0" w:space="0" w:color="auto"/>
                                                              </w:divBdr>
                                                            </w:div>
                                                            <w:div w:id="407465425">
                                                              <w:marLeft w:val="0"/>
                                                              <w:marRight w:val="0"/>
                                                              <w:marTop w:val="0"/>
                                                              <w:marBottom w:val="0"/>
                                                              <w:divBdr>
                                                                <w:top w:val="none" w:sz="0" w:space="0" w:color="auto"/>
                                                                <w:left w:val="none" w:sz="0" w:space="0" w:color="auto"/>
                                                                <w:bottom w:val="none" w:sz="0" w:space="0" w:color="auto"/>
                                                                <w:right w:val="none" w:sz="0" w:space="0" w:color="auto"/>
                                                              </w:divBdr>
                                                            </w:div>
                                                            <w:div w:id="80228125">
                                                              <w:marLeft w:val="0"/>
                                                              <w:marRight w:val="0"/>
                                                              <w:marTop w:val="0"/>
                                                              <w:marBottom w:val="0"/>
                                                              <w:divBdr>
                                                                <w:top w:val="none" w:sz="0" w:space="0" w:color="auto"/>
                                                                <w:left w:val="none" w:sz="0" w:space="0" w:color="auto"/>
                                                                <w:bottom w:val="none" w:sz="0" w:space="0" w:color="auto"/>
                                                                <w:right w:val="none" w:sz="0" w:space="0" w:color="auto"/>
                                                              </w:divBdr>
                                                            </w:div>
                                                            <w:div w:id="2013415867">
                                                              <w:marLeft w:val="0"/>
                                                              <w:marRight w:val="0"/>
                                                              <w:marTop w:val="0"/>
                                                              <w:marBottom w:val="0"/>
                                                              <w:divBdr>
                                                                <w:top w:val="none" w:sz="0" w:space="0" w:color="auto"/>
                                                                <w:left w:val="none" w:sz="0" w:space="0" w:color="auto"/>
                                                                <w:bottom w:val="none" w:sz="0" w:space="0" w:color="auto"/>
                                                                <w:right w:val="none" w:sz="0" w:space="0" w:color="auto"/>
                                                              </w:divBdr>
                                                            </w:div>
                                                            <w:div w:id="524753328">
                                                              <w:marLeft w:val="0"/>
                                                              <w:marRight w:val="0"/>
                                                              <w:marTop w:val="0"/>
                                                              <w:marBottom w:val="0"/>
                                                              <w:divBdr>
                                                                <w:top w:val="none" w:sz="0" w:space="0" w:color="auto"/>
                                                                <w:left w:val="none" w:sz="0" w:space="0" w:color="auto"/>
                                                                <w:bottom w:val="none" w:sz="0" w:space="0" w:color="auto"/>
                                                                <w:right w:val="none" w:sz="0" w:space="0" w:color="auto"/>
                                                              </w:divBdr>
                                                            </w:div>
                                                            <w:div w:id="155001732">
                                                              <w:marLeft w:val="0"/>
                                                              <w:marRight w:val="0"/>
                                                              <w:marTop w:val="0"/>
                                                              <w:marBottom w:val="0"/>
                                                              <w:divBdr>
                                                                <w:top w:val="none" w:sz="0" w:space="0" w:color="auto"/>
                                                                <w:left w:val="none" w:sz="0" w:space="0" w:color="auto"/>
                                                                <w:bottom w:val="none" w:sz="0" w:space="0" w:color="auto"/>
                                                                <w:right w:val="none" w:sz="0" w:space="0" w:color="auto"/>
                                                              </w:divBdr>
                                                            </w:div>
                                                            <w:div w:id="580607571">
                                                              <w:marLeft w:val="0"/>
                                                              <w:marRight w:val="0"/>
                                                              <w:marTop w:val="0"/>
                                                              <w:marBottom w:val="0"/>
                                                              <w:divBdr>
                                                                <w:top w:val="none" w:sz="0" w:space="0" w:color="auto"/>
                                                                <w:left w:val="none" w:sz="0" w:space="0" w:color="auto"/>
                                                                <w:bottom w:val="none" w:sz="0" w:space="0" w:color="auto"/>
                                                                <w:right w:val="none" w:sz="0" w:space="0" w:color="auto"/>
                                                              </w:divBdr>
                                                            </w:div>
                                                            <w:div w:id="895119883">
                                                              <w:marLeft w:val="0"/>
                                                              <w:marRight w:val="0"/>
                                                              <w:marTop w:val="0"/>
                                                              <w:marBottom w:val="0"/>
                                                              <w:divBdr>
                                                                <w:top w:val="none" w:sz="0" w:space="0" w:color="auto"/>
                                                                <w:left w:val="none" w:sz="0" w:space="0" w:color="auto"/>
                                                                <w:bottom w:val="none" w:sz="0" w:space="0" w:color="auto"/>
                                                                <w:right w:val="none" w:sz="0" w:space="0" w:color="auto"/>
                                                              </w:divBdr>
                                                            </w:div>
                                                            <w:div w:id="357703513">
                                                              <w:marLeft w:val="0"/>
                                                              <w:marRight w:val="0"/>
                                                              <w:marTop w:val="0"/>
                                                              <w:marBottom w:val="0"/>
                                                              <w:divBdr>
                                                                <w:top w:val="none" w:sz="0" w:space="0" w:color="auto"/>
                                                                <w:left w:val="none" w:sz="0" w:space="0" w:color="auto"/>
                                                                <w:bottom w:val="none" w:sz="0" w:space="0" w:color="auto"/>
                                                                <w:right w:val="none" w:sz="0" w:space="0" w:color="auto"/>
                                                              </w:divBdr>
                                                              <w:divsChild>
                                                                <w:div w:id="1023167629">
                                                                  <w:marLeft w:val="0"/>
                                                                  <w:marRight w:val="0"/>
                                                                  <w:marTop w:val="0"/>
                                                                  <w:marBottom w:val="0"/>
                                                                  <w:divBdr>
                                                                    <w:top w:val="none" w:sz="0" w:space="0" w:color="auto"/>
                                                                    <w:left w:val="none" w:sz="0" w:space="0" w:color="auto"/>
                                                                    <w:bottom w:val="none" w:sz="0" w:space="0" w:color="auto"/>
                                                                    <w:right w:val="none" w:sz="0" w:space="0" w:color="auto"/>
                                                                  </w:divBdr>
                                                                </w:div>
                                                                <w:div w:id="1522819567">
                                                                  <w:marLeft w:val="0"/>
                                                                  <w:marRight w:val="0"/>
                                                                  <w:marTop w:val="0"/>
                                                                  <w:marBottom w:val="0"/>
                                                                  <w:divBdr>
                                                                    <w:top w:val="none" w:sz="0" w:space="0" w:color="auto"/>
                                                                    <w:left w:val="none" w:sz="0" w:space="0" w:color="auto"/>
                                                                    <w:bottom w:val="none" w:sz="0" w:space="0" w:color="auto"/>
                                                                    <w:right w:val="none" w:sz="0" w:space="0" w:color="auto"/>
                                                                  </w:divBdr>
                                                                </w:div>
                                                                <w:div w:id="613488372">
                                                                  <w:marLeft w:val="0"/>
                                                                  <w:marRight w:val="0"/>
                                                                  <w:marTop w:val="0"/>
                                                                  <w:marBottom w:val="0"/>
                                                                  <w:divBdr>
                                                                    <w:top w:val="none" w:sz="0" w:space="0" w:color="auto"/>
                                                                    <w:left w:val="none" w:sz="0" w:space="0" w:color="auto"/>
                                                                    <w:bottom w:val="none" w:sz="0" w:space="0" w:color="auto"/>
                                                                    <w:right w:val="none" w:sz="0" w:space="0" w:color="auto"/>
                                                                  </w:divBdr>
                                                                </w:div>
                                                                <w:div w:id="683942431">
                                                                  <w:marLeft w:val="0"/>
                                                                  <w:marRight w:val="0"/>
                                                                  <w:marTop w:val="0"/>
                                                                  <w:marBottom w:val="0"/>
                                                                  <w:divBdr>
                                                                    <w:top w:val="none" w:sz="0" w:space="0" w:color="auto"/>
                                                                    <w:left w:val="none" w:sz="0" w:space="0" w:color="auto"/>
                                                                    <w:bottom w:val="none" w:sz="0" w:space="0" w:color="auto"/>
                                                                    <w:right w:val="none" w:sz="0" w:space="0" w:color="auto"/>
                                                                  </w:divBdr>
                                                                </w:div>
                                                                <w:div w:id="193730824">
                                                                  <w:marLeft w:val="0"/>
                                                                  <w:marRight w:val="0"/>
                                                                  <w:marTop w:val="0"/>
                                                                  <w:marBottom w:val="0"/>
                                                                  <w:divBdr>
                                                                    <w:top w:val="none" w:sz="0" w:space="0" w:color="auto"/>
                                                                    <w:left w:val="none" w:sz="0" w:space="0" w:color="auto"/>
                                                                    <w:bottom w:val="none" w:sz="0" w:space="0" w:color="auto"/>
                                                                    <w:right w:val="none" w:sz="0" w:space="0" w:color="auto"/>
                                                                  </w:divBdr>
                                                                </w:div>
                                                                <w:div w:id="1540972319">
                                                                  <w:marLeft w:val="0"/>
                                                                  <w:marRight w:val="0"/>
                                                                  <w:marTop w:val="0"/>
                                                                  <w:marBottom w:val="0"/>
                                                                  <w:divBdr>
                                                                    <w:top w:val="none" w:sz="0" w:space="0" w:color="auto"/>
                                                                    <w:left w:val="none" w:sz="0" w:space="0" w:color="auto"/>
                                                                    <w:bottom w:val="none" w:sz="0" w:space="0" w:color="auto"/>
                                                                    <w:right w:val="none" w:sz="0" w:space="0" w:color="auto"/>
                                                                  </w:divBdr>
                                                                </w:div>
                                                                <w:div w:id="1534075188">
                                                                  <w:marLeft w:val="0"/>
                                                                  <w:marRight w:val="0"/>
                                                                  <w:marTop w:val="0"/>
                                                                  <w:marBottom w:val="0"/>
                                                                  <w:divBdr>
                                                                    <w:top w:val="none" w:sz="0" w:space="0" w:color="auto"/>
                                                                    <w:left w:val="none" w:sz="0" w:space="0" w:color="auto"/>
                                                                    <w:bottom w:val="none" w:sz="0" w:space="0" w:color="auto"/>
                                                                    <w:right w:val="none" w:sz="0" w:space="0" w:color="auto"/>
                                                                  </w:divBdr>
                                                                </w:div>
                                                                <w:div w:id="1274047349">
                                                                  <w:marLeft w:val="0"/>
                                                                  <w:marRight w:val="0"/>
                                                                  <w:marTop w:val="0"/>
                                                                  <w:marBottom w:val="0"/>
                                                                  <w:divBdr>
                                                                    <w:top w:val="none" w:sz="0" w:space="0" w:color="auto"/>
                                                                    <w:left w:val="none" w:sz="0" w:space="0" w:color="auto"/>
                                                                    <w:bottom w:val="none" w:sz="0" w:space="0" w:color="auto"/>
                                                                    <w:right w:val="none" w:sz="0" w:space="0" w:color="auto"/>
                                                                  </w:divBdr>
                                                                </w:div>
                                                                <w:div w:id="168107841">
                                                                  <w:marLeft w:val="0"/>
                                                                  <w:marRight w:val="0"/>
                                                                  <w:marTop w:val="0"/>
                                                                  <w:marBottom w:val="0"/>
                                                                  <w:divBdr>
                                                                    <w:top w:val="none" w:sz="0" w:space="0" w:color="auto"/>
                                                                    <w:left w:val="none" w:sz="0" w:space="0" w:color="auto"/>
                                                                    <w:bottom w:val="none" w:sz="0" w:space="0" w:color="auto"/>
                                                                    <w:right w:val="none" w:sz="0" w:space="0" w:color="auto"/>
                                                                  </w:divBdr>
                                                                </w:div>
                                                                <w:div w:id="344601450">
                                                                  <w:marLeft w:val="0"/>
                                                                  <w:marRight w:val="0"/>
                                                                  <w:marTop w:val="0"/>
                                                                  <w:marBottom w:val="0"/>
                                                                  <w:divBdr>
                                                                    <w:top w:val="none" w:sz="0" w:space="0" w:color="auto"/>
                                                                    <w:left w:val="none" w:sz="0" w:space="0" w:color="auto"/>
                                                                    <w:bottom w:val="none" w:sz="0" w:space="0" w:color="auto"/>
                                                                    <w:right w:val="none" w:sz="0" w:space="0" w:color="auto"/>
                                                                  </w:divBdr>
                                                                </w:div>
                                                                <w:div w:id="2052265732">
                                                                  <w:marLeft w:val="0"/>
                                                                  <w:marRight w:val="0"/>
                                                                  <w:marTop w:val="0"/>
                                                                  <w:marBottom w:val="0"/>
                                                                  <w:divBdr>
                                                                    <w:top w:val="none" w:sz="0" w:space="0" w:color="auto"/>
                                                                    <w:left w:val="none" w:sz="0" w:space="0" w:color="auto"/>
                                                                    <w:bottom w:val="none" w:sz="0" w:space="0" w:color="auto"/>
                                                                    <w:right w:val="none" w:sz="0" w:space="0" w:color="auto"/>
                                                                  </w:divBdr>
                                                                </w:div>
                                                                <w:div w:id="2082287544">
                                                                  <w:marLeft w:val="0"/>
                                                                  <w:marRight w:val="0"/>
                                                                  <w:marTop w:val="0"/>
                                                                  <w:marBottom w:val="0"/>
                                                                  <w:divBdr>
                                                                    <w:top w:val="none" w:sz="0" w:space="0" w:color="auto"/>
                                                                    <w:left w:val="none" w:sz="0" w:space="0" w:color="auto"/>
                                                                    <w:bottom w:val="none" w:sz="0" w:space="0" w:color="auto"/>
                                                                    <w:right w:val="none" w:sz="0" w:space="0" w:color="auto"/>
                                                                  </w:divBdr>
                                                                </w:div>
                                                                <w:div w:id="1274093312">
                                                                  <w:marLeft w:val="0"/>
                                                                  <w:marRight w:val="0"/>
                                                                  <w:marTop w:val="0"/>
                                                                  <w:marBottom w:val="0"/>
                                                                  <w:divBdr>
                                                                    <w:top w:val="none" w:sz="0" w:space="0" w:color="auto"/>
                                                                    <w:left w:val="none" w:sz="0" w:space="0" w:color="auto"/>
                                                                    <w:bottom w:val="none" w:sz="0" w:space="0" w:color="auto"/>
                                                                    <w:right w:val="none" w:sz="0" w:space="0" w:color="auto"/>
                                                                  </w:divBdr>
                                                                </w:div>
                                                                <w:div w:id="1723015399">
                                                                  <w:marLeft w:val="0"/>
                                                                  <w:marRight w:val="0"/>
                                                                  <w:marTop w:val="0"/>
                                                                  <w:marBottom w:val="0"/>
                                                                  <w:divBdr>
                                                                    <w:top w:val="none" w:sz="0" w:space="0" w:color="auto"/>
                                                                    <w:left w:val="none" w:sz="0" w:space="0" w:color="auto"/>
                                                                    <w:bottom w:val="none" w:sz="0" w:space="0" w:color="auto"/>
                                                                    <w:right w:val="none" w:sz="0" w:space="0" w:color="auto"/>
                                                                  </w:divBdr>
                                                                </w:div>
                                                                <w:div w:id="1397700313">
                                                                  <w:marLeft w:val="0"/>
                                                                  <w:marRight w:val="0"/>
                                                                  <w:marTop w:val="0"/>
                                                                  <w:marBottom w:val="0"/>
                                                                  <w:divBdr>
                                                                    <w:top w:val="none" w:sz="0" w:space="0" w:color="auto"/>
                                                                    <w:left w:val="none" w:sz="0" w:space="0" w:color="auto"/>
                                                                    <w:bottom w:val="none" w:sz="0" w:space="0" w:color="auto"/>
                                                                    <w:right w:val="none" w:sz="0" w:space="0" w:color="auto"/>
                                                                  </w:divBdr>
                                                                </w:div>
                                                                <w:div w:id="1183591512">
                                                                  <w:marLeft w:val="0"/>
                                                                  <w:marRight w:val="0"/>
                                                                  <w:marTop w:val="0"/>
                                                                  <w:marBottom w:val="0"/>
                                                                  <w:divBdr>
                                                                    <w:top w:val="none" w:sz="0" w:space="0" w:color="auto"/>
                                                                    <w:left w:val="none" w:sz="0" w:space="0" w:color="auto"/>
                                                                    <w:bottom w:val="none" w:sz="0" w:space="0" w:color="auto"/>
                                                                    <w:right w:val="none" w:sz="0" w:space="0" w:color="auto"/>
                                                                  </w:divBdr>
                                                                </w:div>
                                                                <w:div w:id="1375613905">
                                                                  <w:marLeft w:val="0"/>
                                                                  <w:marRight w:val="0"/>
                                                                  <w:marTop w:val="0"/>
                                                                  <w:marBottom w:val="0"/>
                                                                  <w:divBdr>
                                                                    <w:top w:val="none" w:sz="0" w:space="0" w:color="auto"/>
                                                                    <w:left w:val="none" w:sz="0" w:space="0" w:color="auto"/>
                                                                    <w:bottom w:val="none" w:sz="0" w:space="0" w:color="auto"/>
                                                                    <w:right w:val="none" w:sz="0" w:space="0" w:color="auto"/>
                                                                  </w:divBdr>
                                                                </w:div>
                                                                <w:div w:id="1659454505">
                                                                  <w:marLeft w:val="0"/>
                                                                  <w:marRight w:val="0"/>
                                                                  <w:marTop w:val="0"/>
                                                                  <w:marBottom w:val="0"/>
                                                                  <w:divBdr>
                                                                    <w:top w:val="none" w:sz="0" w:space="0" w:color="auto"/>
                                                                    <w:left w:val="none" w:sz="0" w:space="0" w:color="auto"/>
                                                                    <w:bottom w:val="none" w:sz="0" w:space="0" w:color="auto"/>
                                                                    <w:right w:val="none" w:sz="0" w:space="0" w:color="auto"/>
                                                                  </w:divBdr>
                                                                </w:div>
                                                                <w:div w:id="2006855630">
                                                                  <w:marLeft w:val="0"/>
                                                                  <w:marRight w:val="0"/>
                                                                  <w:marTop w:val="0"/>
                                                                  <w:marBottom w:val="0"/>
                                                                  <w:divBdr>
                                                                    <w:top w:val="none" w:sz="0" w:space="0" w:color="auto"/>
                                                                    <w:left w:val="none" w:sz="0" w:space="0" w:color="auto"/>
                                                                    <w:bottom w:val="none" w:sz="0" w:space="0" w:color="auto"/>
                                                                    <w:right w:val="none" w:sz="0" w:space="0" w:color="auto"/>
                                                                  </w:divBdr>
                                                                </w:div>
                                                                <w:div w:id="333143328">
                                                                  <w:marLeft w:val="0"/>
                                                                  <w:marRight w:val="0"/>
                                                                  <w:marTop w:val="0"/>
                                                                  <w:marBottom w:val="0"/>
                                                                  <w:divBdr>
                                                                    <w:top w:val="none" w:sz="0" w:space="0" w:color="auto"/>
                                                                    <w:left w:val="none" w:sz="0" w:space="0" w:color="auto"/>
                                                                    <w:bottom w:val="none" w:sz="0" w:space="0" w:color="auto"/>
                                                                    <w:right w:val="none" w:sz="0" w:space="0" w:color="auto"/>
                                                                  </w:divBdr>
                                                                </w:div>
                                                                <w:div w:id="1127434696">
                                                                  <w:marLeft w:val="0"/>
                                                                  <w:marRight w:val="0"/>
                                                                  <w:marTop w:val="0"/>
                                                                  <w:marBottom w:val="0"/>
                                                                  <w:divBdr>
                                                                    <w:top w:val="none" w:sz="0" w:space="0" w:color="auto"/>
                                                                    <w:left w:val="none" w:sz="0" w:space="0" w:color="auto"/>
                                                                    <w:bottom w:val="none" w:sz="0" w:space="0" w:color="auto"/>
                                                                    <w:right w:val="none" w:sz="0" w:space="0" w:color="auto"/>
                                                                  </w:divBdr>
                                                                </w:div>
                                                              </w:divsChild>
                                                            </w:div>
                                                            <w:div w:id="926504179">
                                                              <w:marLeft w:val="0"/>
                                                              <w:marRight w:val="0"/>
                                                              <w:marTop w:val="0"/>
                                                              <w:marBottom w:val="0"/>
                                                              <w:divBdr>
                                                                <w:top w:val="none" w:sz="0" w:space="0" w:color="auto"/>
                                                                <w:left w:val="none" w:sz="0" w:space="0" w:color="auto"/>
                                                                <w:bottom w:val="none" w:sz="0" w:space="0" w:color="auto"/>
                                                                <w:right w:val="none" w:sz="0" w:space="0" w:color="auto"/>
                                                              </w:divBdr>
                                                            </w:div>
                                                            <w:div w:id="295570468">
                                                              <w:marLeft w:val="0"/>
                                                              <w:marRight w:val="0"/>
                                                              <w:marTop w:val="0"/>
                                                              <w:marBottom w:val="0"/>
                                                              <w:divBdr>
                                                                <w:top w:val="none" w:sz="0" w:space="0" w:color="auto"/>
                                                                <w:left w:val="none" w:sz="0" w:space="0" w:color="auto"/>
                                                                <w:bottom w:val="none" w:sz="0" w:space="0" w:color="auto"/>
                                                                <w:right w:val="none" w:sz="0" w:space="0" w:color="auto"/>
                                                              </w:divBdr>
                                                            </w:div>
                                                            <w:div w:id="1243104622">
                                                              <w:marLeft w:val="0"/>
                                                              <w:marRight w:val="0"/>
                                                              <w:marTop w:val="0"/>
                                                              <w:marBottom w:val="0"/>
                                                              <w:divBdr>
                                                                <w:top w:val="none" w:sz="0" w:space="0" w:color="auto"/>
                                                                <w:left w:val="none" w:sz="0" w:space="0" w:color="auto"/>
                                                                <w:bottom w:val="none" w:sz="0" w:space="0" w:color="auto"/>
                                                                <w:right w:val="none" w:sz="0" w:space="0" w:color="auto"/>
                                                              </w:divBdr>
                                                            </w:div>
                                                            <w:div w:id="438985112">
                                                              <w:marLeft w:val="0"/>
                                                              <w:marRight w:val="0"/>
                                                              <w:marTop w:val="0"/>
                                                              <w:marBottom w:val="0"/>
                                                              <w:divBdr>
                                                                <w:top w:val="none" w:sz="0" w:space="0" w:color="auto"/>
                                                                <w:left w:val="none" w:sz="0" w:space="0" w:color="auto"/>
                                                                <w:bottom w:val="none" w:sz="0" w:space="0" w:color="auto"/>
                                                                <w:right w:val="none" w:sz="0" w:space="0" w:color="auto"/>
                                                              </w:divBdr>
                                                            </w:div>
                                                            <w:div w:id="1760591361">
                                                              <w:marLeft w:val="0"/>
                                                              <w:marRight w:val="0"/>
                                                              <w:marTop w:val="0"/>
                                                              <w:marBottom w:val="0"/>
                                                              <w:divBdr>
                                                                <w:top w:val="none" w:sz="0" w:space="0" w:color="auto"/>
                                                                <w:left w:val="none" w:sz="0" w:space="0" w:color="auto"/>
                                                                <w:bottom w:val="none" w:sz="0" w:space="0" w:color="auto"/>
                                                                <w:right w:val="none" w:sz="0" w:space="0" w:color="auto"/>
                                                              </w:divBdr>
                                                              <w:divsChild>
                                                                <w:div w:id="427120529">
                                                                  <w:marLeft w:val="0"/>
                                                                  <w:marRight w:val="0"/>
                                                                  <w:marTop w:val="0"/>
                                                                  <w:marBottom w:val="0"/>
                                                                  <w:divBdr>
                                                                    <w:top w:val="none" w:sz="0" w:space="0" w:color="auto"/>
                                                                    <w:left w:val="none" w:sz="0" w:space="0" w:color="auto"/>
                                                                    <w:bottom w:val="none" w:sz="0" w:space="0" w:color="auto"/>
                                                                    <w:right w:val="none" w:sz="0" w:space="0" w:color="auto"/>
                                                                  </w:divBdr>
                                                                </w:div>
                                                                <w:div w:id="2051152186">
                                                                  <w:marLeft w:val="0"/>
                                                                  <w:marRight w:val="0"/>
                                                                  <w:marTop w:val="0"/>
                                                                  <w:marBottom w:val="0"/>
                                                                  <w:divBdr>
                                                                    <w:top w:val="none" w:sz="0" w:space="0" w:color="auto"/>
                                                                    <w:left w:val="none" w:sz="0" w:space="0" w:color="auto"/>
                                                                    <w:bottom w:val="none" w:sz="0" w:space="0" w:color="auto"/>
                                                                    <w:right w:val="none" w:sz="0" w:space="0" w:color="auto"/>
                                                                  </w:divBdr>
                                                                </w:div>
                                                                <w:div w:id="1266424536">
                                                                  <w:marLeft w:val="0"/>
                                                                  <w:marRight w:val="0"/>
                                                                  <w:marTop w:val="0"/>
                                                                  <w:marBottom w:val="0"/>
                                                                  <w:divBdr>
                                                                    <w:top w:val="none" w:sz="0" w:space="0" w:color="auto"/>
                                                                    <w:left w:val="none" w:sz="0" w:space="0" w:color="auto"/>
                                                                    <w:bottom w:val="none" w:sz="0" w:space="0" w:color="auto"/>
                                                                    <w:right w:val="none" w:sz="0" w:space="0" w:color="auto"/>
                                                                  </w:divBdr>
                                                                </w:div>
                                                              </w:divsChild>
                                                            </w:div>
                                                            <w:div w:id="534078301">
                                                              <w:marLeft w:val="0"/>
                                                              <w:marRight w:val="0"/>
                                                              <w:marTop w:val="0"/>
                                                              <w:marBottom w:val="0"/>
                                                              <w:divBdr>
                                                                <w:top w:val="none" w:sz="0" w:space="0" w:color="auto"/>
                                                                <w:left w:val="none" w:sz="0" w:space="0" w:color="auto"/>
                                                                <w:bottom w:val="none" w:sz="0" w:space="0" w:color="auto"/>
                                                                <w:right w:val="none" w:sz="0" w:space="0" w:color="auto"/>
                                                              </w:divBdr>
                                                            </w:div>
                                                            <w:div w:id="482280353">
                                                              <w:marLeft w:val="0"/>
                                                              <w:marRight w:val="0"/>
                                                              <w:marTop w:val="0"/>
                                                              <w:marBottom w:val="0"/>
                                                              <w:divBdr>
                                                                <w:top w:val="none" w:sz="0" w:space="0" w:color="auto"/>
                                                                <w:left w:val="none" w:sz="0" w:space="0" w:color="auto"/>
                                                                <w:bottom w:val="none" w:sz="0" w:space="0" w:color="auto"/>
                                                                <w:right w:val="none" w:sz="0" w:space="0" w:color="auto"/>
                                                              </w:divBdr>
                                                            </w:div>
                                                            <w:div w:id="1046031719">
                                                              <w:marLeft w:val="0"/>
                                                              <w:marRight w:val="0"/>
                                                              <w:marTop w:val="0"/>
                                                              <w:marBottom w:val="0"/>
                                                              <w:divBdr>
                                                                <w:top w:val="none" w:sz="0" w:space="0" w:color="auto"/>
                                                                <w:left w:val="none" w:sz="0" w:space="0" w:color="auto"/>
                                                                <w:bottom w:val="none" w:sz="0" w:space="0" w:color="auto"/>
                                                                <w:right w:val="none" w:sz="0" w:space="0" w:color="auto"/>
                                                              </w:divBdr>
                                                            </w:div>
                                                            <w:div w:id="1493256209">
                                                              <w:marLeft w:val="0"/>
                                                              <w:marRight w:val="0"/>
                                                              <w:marTop w:val="0"/>
                                                              <w:marBottom w:val="0"/>
                                                              <w:divBdr>
                                                                <w:top w:val="none" w:sz="0" w:space="0" w:color="auto"/>
                                                                <w:left w:val="none" w:sz="0" w:space="0" w:color="auto"/>
                                                                <w:bottom w:val="none" w:sz="0" w:space="0" w:color="auto"/>
                                                                <w:right w:val="none" w:sz="0" w:space="0" w:color="auto"/>
                                                              </w:divBdr>
                                                            </w:div>
                                                            <w:div w:id="1294022934">
                                                              <w:marLeft w:val="0"/>
                                                              <w:marRight w:val="0"/>
                                                              <w:marTop w:val="0"/>
                                                              <w:marBottom w:val="0"/>
                                                              <w:divBdr>
                                                                <w:top w:val="none" w:sz="0" w:space="0" w:color="auto"/>
                                                                <w:left w:val="none" w:sz="0" w:space="0" w:color="auto"/>
                                                                <w:bottom w:val="none" w:sz="0" w:space="0" w:color="auto"/>
                                                                <w:right w:val="none" w:sz="0" w:space="0" w:color="auto"/>
                                                              </w:divBdr>
                                                            </w:div>
                                                            <w:div w:id="181360782">
                                                              <w:marLeft w:val="0"/>
                                                              <w:marRight w:val="0"/>
                                                              <w:marTop w:val="0"/>
                                                              <w:marBottom w:val="0"/>
                                                              <w:divBdr>
                                                                <w:top w:val="none" w:sz="0" w:space="0" w:color="auto"/>
                                                                <w:left w:val="none" w:sz="0" w:space="0" w:color="auto"/>
                                                                <w:bottom w:val="none" w:sz="0" w:space="0" w:color="auto"/>
                                                                <w:right w:val="none" w:sz="0" w:space="0" w:color="auto"/>
                                                              </w:divBdr>
                                                            </w:div>
                                                            <w:div w:id="1408452697">
                                                              <w:marLeft w:val="0"/>
                                                              <w:marRight w:val="0"/>
                                                              <w:marTop w:val="0"/>
                                                              <w:marBottom w:val="0"/>
                                                              <w:divBdr>
                                                                <w:top w:val="none" w:sz="0" w:space="0" w:color="auto"/>
                                                                <w:left w:val="none" w:sz="0" w:space="0" w:color="auto"/>
                                                                <w:bottom w:val="none" w:sz="0" w:space="0" w:color="auto"/>
                                                                <w:right w:val="none" w:sz="0" w:space="0" w:color="auto"/>
                                                              </w:divBdr>
                                                            </w:div>
                                                            <w:div w:id="510264088">
                                                              <w:marLeft w:val="0"/>
                                                              <w:marRight w:val="0"/>
                                                              <w:marTop w:val="0"/>
                                                              <w:marBottom w:val="0"/>
                                                              <w:divBdr>
                                                                <w:top w:val="none" w:sz="0" w:space="0" w:color="auto"/>
                                                                <w:left w:val="none" w:sz="0" w:space="0" w:color="auto"/>
                                                                <w:bottom w:val="none" w:sz="0" w:space="0" w:color="auto"/>
                                                                <w:right w:val="none" w:sz="0" w:space="0" w:color="auto"/>
                                                              </w:divBdr>
                                                            </w:div>
                                                            <w:div w:id="1085224314">
                                                              <w:marLeft w:val="0"/>
                                                              <w:marRight w:val="0"/>
                                                              <w:marTop w:val="0"/>
                                                              <w:marBottom w:val="0"/>
                                                              <w:divBdr>
                                                                <w:top w:val="none" w:sz="0" w:space="0" w:color="auto"/>
                                                                <w:left w:val="none" w:sz="0" w:space="0" w:color="auto"/>
                                                                <w:bottom w:val="none" w:sz="0" w:space="0" w:color="auto"/>
                                                                <w:right w:val="none" w:sz="0" w:space="0" w:color="auto"/>
                                                              </w:divBdr>
                                                            </w:div>
                                                            <w:div w:id="629359104">
                                                              <w:marLeft w:val="0"/>
                                                              <w:marRight w:val="0"/>
                                                              <w:marTop w:val="0"/>
                                                              <w:marBottom w:val="0"/>
                                                              <w:divBdr>
                                                                <w:top w:val="none" w:sz="0" w:space="0" w:color="auto"/>
                                                                <w:left w:val="none" w:sz="0" w:space="0" w:color="auto"/>
                                                                <w:bottom w:val="none" w:sz="0" w:space="0" w:color="auto"/>
                                                                <w:right w:val="none" w:sz="0" w:space="0" w:color="auto"/>
                                                              </w:divBdr>
                                                            </w:div>
                                                            <w:div w:id="646780487">
                                                              <w:marLeft w:val="0"/>
                                                              <w:marRight w:val="0"/>
                                                              <w:marTop w:val="0"/>
                                                              <w:marBottom w:val="0"/>
                                                              <w:divBdr>
                                                                <w:top w:val="none" w:sz="0" w:space="0" w:color="auto"/>
                                                                <w:left w:val="none" w:sz="0" w:space="0" w:color="auto"/>
                                                                <w:bottom w:val="none" w:sz="0" w:space="0" w:color="auto"/>
                                                                <w:right w:val="none" w:sz="0" w:space="0" w:color="auto"/>
                                                              </w:divBdr>
                                                            </w:div>
                                                            <w:div w:id="1094008501">
                                                              <w:marLeft w:val="0"/>
                                                              <w:marRight w:val="0"/>
                                                              <w:marTop w:val="0"/>
                                                              <w:marBottom w:val="0"/>
                                                              <w:divBdr>
                                                                <w:top w:val="none" w:sz="0" w:space="0" w:color="auto"/>
                                                                <w:left w:val="none" w:sz="0" w:space="0" w:color="auto"/>
                                                                <w:bottom w:val="none" w:sz="0" w:space="0" w:color="auto"/>
                                                                <w:right w:val="none" w:sz="0" w:space="0" w:color="auto"/>
                                                              </w:divBdr>
                                                            </w:div>
                                                            <w:div w:id="1063524852">
                                                              <w:marLeft w:val="0"/>
                                                              <w:marRight w:val="0"/>
                                                              <w:marTop w:val="0"/>
                                                              <w:marBottom w:val="0"/>
                                                              <w:divBdr>
                                                                <w:top w:val="none" w:sz="0" w:space="0" w:color="auto"/>
                                                                <w:left w:val="none" w:sz="0" w:space="0" w:color="auto"/>
                                                                <w:bottom w:val="none" w:sz="0" w:space="0" w:color="auto"/>
                                                                <w:right w:val="none" w:sz="0" w:space="0" w:color="auto"/>
                                                              </w:divBdr>
                                                            </w:div>
                                                            <w:div w:id="1086998349">
                                                              <w:marLeft w:val="0"/>
                                                              <w:marRight w:val="0"/>
                                                              <w:marTop w:val="0"/>
                                                              <w:marBottom w:val="0"/>
                                                              <w:divBdr>
                                                                <w:top w:val="none" w:sz="0" w:space="0" w:color="auto"/>
                                                                <w:left w:val="none" w:sz="0" w:space="0" w:color="auto"/>
                                                                <w:bottom w:val="none" w:sz="0" w:space="0" w:color="auto"/>
                                                                <w:right w:val="none" w:sz="0" w:space="0" w:color="auto"/>
                                                              </w:divBdr>
                                                            </w:div>
                                                            <w:div w:id="30767074">
                                                              <w:marLeft w:val="0"/>
                                                              <w:marRight w:val="0"/>
                                                              <w:marTop w:val="0"/>
                                                              <w:marBottom w:val="0"/>
                                                              <w:divBdr>
                                                                <w:top w:val="none" w:sz="0" w:space="0" w:color="auto"/>
                                                                <w:left w:val="none" w:sz="0" w:space="0" w:color="auto"/>
                                                                <w:bottom w:val="none" w:sz="0" w:space="0" w:color="auto"/>
                                                                <w:right w:val="none" w:sz="0" w:space="0" w:color="auto"/>
                                                              </w:divBdr>
                                                            </w:div>
                                                            <w:div w:id="1119490607">
                                                              <w:marLeft w:val="0"/>
                                                              <w:marRight w:val="0"/>
                                                              <w:marTop w:val="0"/>
                                                              <w:marBottom w:val="0"/>
                                                              <w:divBdr>
                                                                <w:top w:val="none" w:sz="0" w:space="0" w:color="auto"/>
                                                                <w:left w:val="none" w:sz="0" w:space="0" w:color="auto"/>
                                                                <w:bottom w:val="none" w:sz="0" w:space="0" w:color="auto"/>
                                                                <w:right w:val="none" w:sz="0" w:space="0" w:color="auto"/>
                                                              </w:divBdr>
                                                            </w:div>
                                                            <w:div w:id="765002733">
                                                              <w:marLeft w:val="0"/>
                                                              <w:marRight w:val="0"/>
                                                              <w:marTop w:val="0"/>
                                                              <w:marBottom w:val="0"/>
                                                              <w:divBdr>
                                                                <w:top w:val="none" w:sz="0" w:space="0" w:color="auto"/>
                                                                <w:left w:val="none" w:sz="0" w:space="0" w:color="auto"/>
                                                                <w:bottom w:val="none" w:sz="0" w:space="0" w:color="auto"/>
                                                                <w:right w:val="none" w:sz="0" w:space="0" w:color="auto"/>
                                                              </w:divBdr>
                                                            </w:div>
                                                            <w:div w:id="853105921">
                                                              <w:marLeft w:val="0"/>
                                                              <w:marRight w:val="0"/>
                                                              <w:marTop w:val="0"/>
                                                              <w:marBottom w:val="0"/>
                                                              <w:divBdr>
                                                                <w:top w:val="none" w:sz="0" w:space="0" w:color="auto"/>
                                                                <w:left w:val="none" w:sz="0" w:space="0" w:color="auto"/>
                                                                <w:bottom w:val="none" w:sz="0" w:space="0" w:color="auto"/>
                                                                <w:right w:val="none" w:sz="0" w:space="0" w:color="auto"/>
                                                              </w:divBdr>
                                                            </w:div>
                                                            <w:div w:id="234975853">
                                                              <w:marLeft w:val="0"/>
                                                              <w:marRight w:val="0"/>
                                                              <w:marTop w:val="0"/>
                                                              <w:marBottom w:val="0"/>
                                                              <w:divBdr>
                                                                <w:top w:val="none" w:sz="0" w:space="0" w:color="auto"/>
                                                                <w:left w:val="none" w:sz="0" w:space="0" w:color="auto"/>
                                                                <w:bottom w:val="none" w:sz="0" w:space="0" w:color="auto"/>
                                                                <w:right w:val="none" w:sz="0" w:space="0" w:color="auto"/>
                                                              </w:divBdr>
                                                            </w:div>
                                                            <w:div w:id="2056736229">
                                                              <w:marLeft w:val="0"/>
                                                              <w:marRight w:val="0"/>
                                                              <w:marTop w:val="0"/>
                                                              <w:marBottom w:val="0"/>
                                                              <w:divBdr>
                                                                <w:top w:val="none" w:sz="0" w:space="0" w:color="auto"/>
                                                                <w:left w:val="none" w:sz="0" w:space="0" w:color="auto"/>
                                                                <w:bottom w:val="none" w:sz="0" w:space="0" w:color="auto"/>
                                                                <w:right w:val="none" w:sz="0" w:space="0" w:color="auto"/>
                                                              </w:divBdr>
                                                            </w:div>
                                                            <w:div w:id="1470245577">
                                                              <w:marLeft w:val="0"/>
                                                              <w:marRight w:val="0"/>
                                                              <w:marTop w:val="0"/>
                                                              <w:marBottom w:val="0"/>
                                                              <w:divBdr>
                                                                <w:top w:val="none" w:sz="0" w:space="0" w:color="auto"/>
                                                                <w:left w:val="none" w:sz="0" w:space="0" w:color="auto"/>
                                                                <w:bottom w:val="none" w:sz="0" w:space="0" w:color="auto"/>
                                                                <w:right w:val="none" w:sz="0" w:space="0" w:color="auto"/>
                                                              </w:divBdr>
                                                            </w:div>
                                                            <w:div w:id="2027562212">
                                                              <w:marLeft w:val="0"/>
                                                              <w:marRight w:val="0"/>
                                                              <w:marTop w:val="0"/>
                                                              <w:marBottom w:val="0"/>
                                                              <w:divBdr>
                                                                <w:top w:val="none" w:sz="0" w:space="0" w:color="auto"/>
                                                                <w:left w:val="none" w:sz="0" w:space="0" w:color="auto"/>
                                                                <w:bottom w:val="none" w:sz="0" w:space="0" w:color="auto"/>
                                                                <w:right w:val="none" w:sz="0" w:space="0" w:color="auto"/>
                                                              </w:divBdr>
                                                            </w:div>
                                                            <w:div w:id="1124738818">
                                                              <w:marLeft w:val="0"/>
                                                              <w:marRight w:val="0"/>
                                                              <w:marTop w:val="0"/>
                                                              <w:marBottom w:val="0"/>
                                                              <w:divBdr>
                                                                <w:top w:val="none" w:sz="0" w:space="0" w:color="auto"/>
                                                                <w:left w:val="none" w:sz="0" w:space="0" w:color="auto"/>
                                                                <w:bottom w:val="none" w:sz="0" w:space="0" w:color="auto"/>
                                                                <w:right w:val="none" w:sz="0" w:space="0" w:color="auto"/>
                                                              </w:divBdr>
                                                            </w:div>
                                                            <w:div w:id="62996182">
                                                              <w:marLeft w:val="0"/>
                                                              <w:marRight w:val="0"/>
                                                              <w:marTop w:val="0"/>
                                                              <w:marBottom w:val="0"/>
                                                              <w:divBdr>
                                                                <w:top w:val="none" w:sz="0" w:space="0" w:color="auto"/>
                                                                <w:left w:val="none" w:sz="0" w:space="0" w:color="auto"/>
                                                                <w:bottom w:val="none" w:sz="0" w:space="0" w:color="auto"/>
                                                                <w:right w:val="none" w:sz="0" w:space="0" w:color="auto"/>
                                                              </w:divBdr>
                                                            </w:div>
                                                            <w:div w:id="576018541">
                                                              <w:marLeft w:val="0"/>
                                                              <w:marRight w:val="0"/>
                                                              <w:marTop w:val="0"/>
                                                              <w:marBottom w:val="0"/>
                                                              <w:divBdr>
                                                                <w:top w:val="none" w:sz="0" w:space="0" w:color="auto"/>
                                                                <w:left w:val="none" w:sz="0" w:space="0" w:color="auto"/>
                                                                <w:bottom w:val="none" w:sz="0" w:space="0" w:color="auto"/>
                                                                <w:right w:val="none" w:sz="0" w:space="0" w:color="auto"/>
                                                              </w:divBdr>
                                                            </w:div>
                                                            <w:div w:id="1900551915">
                                                              <w:marLeft w:val="0"/>
                                                              <w:marRight w:val="0"/>
                                                              <w:marTop w:val="0"/>
                                                              <w:marBottom w:val="0"/>
                                                              <w:divBdr>
                                                                <w:top w:val="none" w:sz="0" w:space="0" w:color="auto"/>
                                                                <w:left w:val="none" w:sz="0" w:space="0" w:color="auto"/>
                                                                <w:bottom w:val="none" w:sz="0" w:space="0" w:color="auto"/>
                                                                <w:right w:val="none" w:sz="0" w:space="0" w:color="auto"/>
                                                              </w:divBdr>
                                                            </w:div>
                                                            <w:div w:id="883322696">
                                                              <w:marLeft w:val="0"/>
                                                              <w:marRight w:val="0"/>
                                                              <w:marTop w:val="0"/>
                                                              <w:marBottom w:val="0"/>
                                                              <w:divBdr>
                                                                <w:top w:val="none" w:sz="0" w:space="0" w:color="auto"/>
                                                                <w:left w:val="none" w:sz="0" w:space="0" w:color="auto"/>
                                                                <w:bottom w:val="none" w:sz="0" w:space="0" w:color="auto"/>
                                                                <w:right w:val="none" w:sz="0" w:space="0" w:color="auto"/>
                                                              </w:divBdr>
                                                            </w:div>
                                                            <w:div w:id="1398439273">
                                                              <w:marLeft w:val="0"/>
                                                              <w:marRight w:val="0"/>
                                                              <w:marTop w:val="0"/>
                                                              <w:marBottom w:val="0"/>
                                                              <w:divBdr>
                                                                <w:top w:val="none" w:sz="0" w:space="0" w:color="auto"/>
                                                                <w:left w:val="none" w:sz="0" w:space="0" w:color="auto"/>
                                                                <w:bottom w:val="none" w:sz="0" w:space="0" w:color="auto"/>
                                                                <w:right w:val="none" w:sz="0" w:space="0" w:color="auto"/>
                                                              </w:divBdr>
                                                            </w:div>
                                                            <w:div w:id="1142886867">
                                                              <w:marLeft w:val="0"/>
                                                              <w:marRight w:val="0"/>
                                                              <w:marTop w:val="0"/>
                                                              <w:marBottom w:val="0"/>
                                                              <w:divBdr>
                                                                <w:top w:val="none" w:sz="0" w:space="0" w:color="auto"/>
                                                                <w:left w:val="none" w:sz="0" w:space="0" w:color="auto"/>
                                                                <w:bottom w:val="none" w:sz="0" w:space="0" w:color="auto"/>
                                                                <w:right w:val="none" w:sz="0" w:space="0" w:color="auto"/>
                                                              </w:divBdr>
                                                            </w:div>
                                                            <w:div w:id="1745447104">
                                                              <w:marLeft w:val="0"/>
                                                              <w:marRight w:val="0"/>
                                                              <w:marTop w:val="0"/>
                                                              <w:marBottom w:val="0"/>
                                                              <w:divBdr>
                                                                <w:top w:val="none" w:sz="0" w:space="0" w:color="auto"/>
                                                                <w:left w:val="none" w:sz="0" w:space="0" w:color="auto"/>
                                                                <w:bottom w:val="none" w:sz="0" w:space="0" w:color="auto"/>
                                                                <w:right w:val="none" w:sz="0" w:space="0" w:color="auto"/>
                                                              </w:divBdr>
                                                            </w:div>
                                                            <w:div w:id="796801453">
                                                              <w:marLeft w:val="0"/>
                                                              <w:marRight w:val="0"/>
                                                              <w:marTop w:val="0"/>
                                                              <w:marBottom w:val="0"/>
                                                              <w:divBdr>
                                                                <w:top w:val="none" w:sz="0" w:space="0" w:color="auto"/>
                                                                <w:left w:val="none" w:sz="0" w:space="0" w:color="auto"/>
                                                                <w:bottom w:val="none" w:sz="0" w:space="0" w:color="auto"/>
                                                                <w:right w:val="none" w:sz="0" w:space="0" w:color="auto"/>
                                                              </w:divBdr>
                                                            </w:div>
                                                            <w:div w:id="1005522527">
                                                              <w:marLeft w:val="0"/>
                                                              <w:marRight w:val="0"/>
                                                              <w:marTop w:val="0"/>
                                                              <w:marBottom w:val="0"/>
                                                              <w:divBdr>
                                                                <w:top w:val="none" w:sz="0" w:space="0" w:color="auto"/>
                                                                <w:left w:val="none" w:sz="0" w:space="0" w:color="auto"/>
                                                                <w:bottom w:val="none" w:sz="0" w:space="0" w:color="auto"/>
                                                                <w:right w:val="none" w:sz="0" w:space="0" w:color="auto"/>
                                                              </w:divBdr>
                                                            </w:div>
                                                            <w:div w:id="1350253389">
                                                              <w:marLeft w:val="0"/>
                                                              <w:marRight w:val="0"/>
                                                              <w:marTop w:val="0"/>
                                                              <w:marBottom w:val="0"/>
                                                              <w:divBdr>
                                                                <w:top w:val="none" w:sz="0" w:space="0" w:color="auto"/>
                                                                <w:left w:val="none" w:sz="0" w:space="0" w:color="auto"/>
                                                                <w:bottom w:val="none" w:sz="0" w:space="0" w:color="auto"/>
                                                                <w:right w:val="none" w:sz="0" w:space="0" w:color="auto"/>
                                                              </w:divBdr>
                                                            </w:div>
                                                          </w:divsChild>
                                                        </w:div>
                                                        <w:div w:id="559755250">
                                                          <w:marLeft w:val="0"/>
                                                          <w:marRight w:val="0"/>
                                                          <w:marTop w:val="0"/>
                                                          <w:marBottom w:val="0"/>
                                                          <w:divBdr>
                                                            <w:top w:val="none" w:sz="0" w:space="0" w:color="auto"/>
                                                            <w:left w:val="none" w:sz="0" w:space="0" w:color="auto"/>
                                                            <w:bottom w:val="none" w:sz="0" w:space="0" w:color="auto"/>
                                                            <w:right w:val="none" w:sz="0" w:space="0" w:color="auto"/>
                                                          </w:divBdr>
                                                          <w:divsChild>
                                                            <w:div w:id="1981496055">
                                                              <w:marLeft w:val="0"/>
                                                              <w:marRight w:val="0"/>
                                                              <w:marTop w:val="0"/>
                                                              <w:marBottom w:val="0"/>
                                                              <w:divBdr>
                                                                <w:top w:val="none" w:sz="0" w:space="0" w:color="auto"/>
                                                                <w:left w:val="none" w:sz="0" w:space="0" w:color="auto"/>
                                                                <w:bottom w:val="none" w:sz="0" w:space="0" w:color="auto"/>
                                                                <w:right w:val="none" w:sz="0" w:space="0" w:color="auto"/>
                                                              </w:divBdr>
                                                              <w:divsChild>
                                                                <w:div w:id="8373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543310">
                                      <w:marLeft w:val="0"/>
                                      <w:marRight w:val="0"/>
                                      <w:marTop w:val="0"/>
                                      <w:marBottom w:val="0"/>
                                      <w:divBdr>
                                        <w:top w:val="none" w:sz="0" w:space="0" w:color="auto"/>
                                        <w:left w:val="none" w:sz="0" w:space="0" w:color="auto"/>
                                        <w:bottom w:val="none" w:sz="0" w:space="0" w:color="auto"/>
                                        <w:right w:val="none" w:sz="0" w:space="0" w:color="auto"/>
                                      </w:divBdr>
                                    </w:div>
                                    <w:div w:id="599028438">
                                      <w:marLeft w:val="0"/>
                                      <w:marRight w:val="0"/>
                                      <w:marTop w:val="0"/>
                                      <w:marBottom w:val="0"/>
                                      <w:divBdr>
                                        <w:top w:val="none" w:sz="0" w:space="0" w:color="auto"/>
                                        <w:left w:val="none" w:sz="0" w:space="0" w:color="auto"/>
                                        <w:bottom w:val="none" w:sz="0" w:space="0" w:color="auto"/>
                                        <w:right w:val="none" w:sz="0" w:space="0" w:color="auto"/>
                                      </w:divBdr>
                                      <w:divsChild>
                                        <w:div w:id="16791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146717">
                      <w:marLeft w:val="0"/>
                      <w:marRight w:val="0"/>
                      <w:marTop w:val="0"/>
                      <w:marBottom w:val="0"/>
                      <w:divBdr>
                        <w:top w:val="none" w:sz="0" w:space="0" w:color="auto"/>
                        <w:left w:val="none" w:sz="0" w:space="0" w:color="auto"/>
                        <w:bottom w:val="none" w:sz="0" w:space="0" w:color="auto"/>
                        <w:right w:val="none" w:sz="0" w:space="0" w:color="auto"/>
                      </w:divBdr>
                      <w:divsChild>
                        <w:div w:id="1684476793">
                          <w:marLeft w:val="0"/>
                          <w:marRight w:val="0"/>
                          <w:marTop w:val="0"/>
                          <w:marBottom w:val="0"/>
                          <w:divBdr>
                            <w:top w:val="none" w:sz="0" w:space="0" w:color="auto"/>
                            <w:left w:val="none" w:sz="0" w:space="0" w:color="auto"/>
                            <w:bottom w:val="none" w:sz="0" w:space="0" w:color="auto"/>
                            <w:right w:val="none" w:sz="0" w:space="0" w:color="auto"/>
                          </w:divBdr>
                          <w:divsChild>
                            <w:div w:id="1817524373">
                              <w:marLeft w:val="0"/>
                              <w:marRight w:val="0"/>
                              <w:marTop w:val="0"/>
                              <w:marBottom w:val="0"/>
                              <w:divBdr>
                                <w:top w:val="none" w:sz="0" w:space="0" w:color="auto"/>
                                <w:left w:val="none" w:sz="0" w:space="0" w:color="auto"/>
                                <w:bottom w:val="none" w:sz="0" w:space="0" w:color="auto"/>
                                <w:right w:val="none" w:sz="0" w:space="0" w:color="auto"/>
                              </w:divBdr>
                              <w:divsChild>
                                <w:div w:id="1893496623">
                                  <w:marLeft w:val="0"/>
                                  <w:marRight w:val="0"/>
                                  <w:marTop w:val="0"/>
                                  <w:marBottom w:val="0"/>
                                  <w:divBdr>
                                    <w:top w:val="none" w:sz="0" w:space="0" w:color="auto"/>
                                    <w:left w:val="none" w:sz="0" w:space="0" w:color="auto"/>
                                    <w:bottom w:val="none" w:sz="0" w:space="0" w:color="auto"/>
                                    <w:right w:val="none" w:sz="0" w:space="0" w:color="auto"/>
                                  </w:divBdr>
                                  <w:divsChild>
                                    <w:div w:id="6523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771">
                              <w:marLeft w:val="0"/>
                              <w:marRight w:val="0"/>
                              <w:marTop w:val="0"/>
                              <w:marBottom w:val="0"/>
                              <w:divBdr>
                                <w:top w:val="none" w:sz="0" w:space="0" w:color="auto"/>
                                <w:left w:val="none" w:sz="0" w:space="0" w:color="auto"/>
                                <w:bottom w:val="none" w:sz="0" w:space="0" w:color="auto"/>
                                <w:right w:val="none" w:sz="0" w:space="0" w:color="auto"/>
                              </w:divBdr>
                              <w:divsChild>
                                <w:div w:id="870916572">
                                  <w:marLeft w:val="0"/>
                                  <w:marRight w:val="0"/>
                                  <w:marTop w:val="0"/>
                                  <w:marBottom w:val="0"/>
                                  <w:divBdr>
                                    <w:top w:val="none" w:sz="0" w:space="0" w:color="auto"/>
                                    <w:left w:val="none" w:sz="0" w:space="0" w:color="auto"/>
                                    <w:bottom w:val="none" w:sz="0" w:space="0" w:color="auto"/>
                                    <w:right w:val="none" w:sz="0" w:space="0" w:color="auto"/>
                                  </w:divBdr>
                                  <w:divsChild>
                                    <w:div w:id="1142772947">
                                      <w:marLeft w:val="0"/>
                                      <w:marRight w:val="0"/>
                                      <w:marTop w:val="0"/>
                                      <w:marBottom w:val="0"/>
                                      <w:divBdr>
                                        <w:top w:val="none" w:sz="0" w:space="0" w:color="auto"/>
                                        <w:left w:val="none" w:sz="0" w:space="0" w:color="auto"/>
                                        <w:bottom w:val="none" w:sz="0" w:space="0" w:color="auto"/>
                                        <w:right w:val="none" w:sz="0" w:space="0" w:color="auto"/>
                                      </w:divBdr>
                                      <w:divsChild>
                                        <w:div w:id="314071238">
                                          <w:marLeft w:val="0"/>
                                          <w:marRight w:val="0"/>
                                          <w:marTop w:val="0"/>
                                          <w:marBottom w:val="0"/>
                                          <w:divBdr>
                                            <w:top w:val="none" w:sz="0" w:space="0" w:color="auto"/>
                                            <w:left w:val="none" w:sz="0" w:space="0" w:color="auto"/>
                                            <w:bottom w:val="none" w:sz="0" w:space="0" w:color="auto"/>
                                            <w:right w:val="none" w:sz="0" w:space="0" w:color="auto"/>
                                          </w:divBdr>
                                          <w:divsChild>
                                            <w:div w:id="260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1.bp.blogspot.com/-ZVQeNbaM5WA/VFD02w6VJnI/AAAAAAAAAEg/RxBGFCO8LAk/s1600/%D0%9F%D0%AF%D0%9D-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yanna.blogspot.com/2014/10/blog-post_20.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16</Pages>
  <Words>6901</Words>
  <Characters>39338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Chayk</dc:creator>
  <cp:lastModifiedBy>Chayk</cp:lastModifiedBy>
  <cp:revision>17</cp:revision>
  <dcterms:created xsi:type="dcterms:W3CDTF">2015-03-17T12:06:00Z</dcterms:created>
  <dcterms:modified xsi:type="dcterms:W3CDTF">2015-03-17T14:35:00Z</dcterms:modified>
</cp:coreProperties>
</file>